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18C9F" w14:textId="77777777" w:rsidR="00DD275F" w:rsidRPr="008E377F" w:rsidRDefault="00EC75B6" w:rsidP="008E377F">
      <w:pPr>
        <w:jc w:val="center"/>
        <w:rPr>
          <w:rFonts w:ascii="Century Gothic" w:hAnsi="Century Gothic"/>
          <w:b/>
          <w:sz w:val="36"/>
        </w:rPr>
      </w:pPr>
      <w:r w:rsidRPr="008E377F">
        <w:rPr>
          <w:rFonts w:ascii="Century Gothic" w:hAnsi="Century Gothic"/>
          <w:b/>
          <w:sz w:val="36"/>
        </w:rPr>
        <w:t>St Levan</w:t>
      </w:r>
      <w:r w:rsidR="009C5755" w:rsidRPr="008E377F">
        <w:rPr>
          <w:rFonts w:ascii="Century Gothic" w:hAnsi="Century Gothic"/>
          <w:b/>
          <w:sz w:val="36"/>
        </w:rPr>
        <w:t xml:space="preserve"> Primary School</w:t>
      </w:r>
    </w:p>
    <w:p w14:paraId="291C8721" w14:textId="1CC801F1" w:rsidR="009C5755" w:rsidRPr="008E377F" w:rsidRDefault="00651158" w:rsidP="008E377F">
      <w:pPr>
        <w:jc w:val="center"/>
        <w:rPr>
          <w:rFonts w:ascii="Century Gothic" w:hAnsi="Century Gothic"/>
          <w:b/>
          <w:sz w:val="36"/>
        </w:rPr>
      </w:pPr>
      <w:r w:rsidRPr="008E377F">
        <w:rPr>
          <w:rFonts w:ascii="Century Gothic" w:hAnsi="Century Gothic"/>
          <w:b/>
          <w:sz w:val="36"/>
        </w:rPr>
        <w:t>SEN</w:t>
      </w:r>
      <w:r w:rsidR="0085287F">
        <w:rPr>
          <w:rFonts w:ascii="Century Gothic" w:hAnsi="Century Gothic"/>
          <w:b/>
          <w:sz w:val="36"/>
        </w:rPr>
        <w:t>D Information Report 202</w:t>
      </w:r>
      <w:r w:rsidR="00771522">
        <w:rPr>
          <w:rFonts w:ascii="Century Gothic" w:hAnsi="Century Gothic"/>
          <w:b/>
          <w:sz w:val="36"/>
        </w:rPr>
        <w:t>4</w:t>
      </w:r>
      <w:r w:rsidR="0085287F">
        <w:rPr>
          <w:rFonts w:ascii="Century Gothic" w:hAnsi="Century Gothic"/>
          <w:b/>
          <w:sz w:val="36"/>
        </w:rPr>
        <w:t>-202</w:t>
      </w:r>
      <w:r w:rsidR="00771522">
        <w:rPr>
          <w:rFonts w:ascii="Century Gothic" w:hAnsi="Century Gothic"/>
          <w:b/>
          <w:sz w:val="36"/>
        </w:rPr>
        <w:t>5</w:t>
      </w:r>
    </w:p>
    <w:tbl>
      <w:tblPr>
        <w:tblpPr w:leftFromText="180" w:rightFromText="180" w:vertAnchor="page" w:horzAnchor="margin" w:tblpX="-572" w:tblpY="2056"/>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10489"/>
      </w:tblGrid>
      <w:tr w:rsidR="009C5755" w:rsidRPr="008E377F" w14:paraId="35A79EF3" w14:textId="77777777" w:rsidTr="008E377F">
        <w:trPr>
          <w:trHeight w:val="70"/>
        </w:trPr>
        <w:tc>
          <w:tcPr>
            <w:tcW w:w="14879" w:type="dxa"/>
            <w:gridSpan w:val="2"/>
          </w:tcPr>
          <w:p w14:paraId="4678CEE3" w14:textId="77777777" w:rsidR="009C5755" w:rsidRPr="008E377F" w:rsidRDefault="008E377F" w:rsidP="008E377F">
            <w:pPr>
              <w:jc w:val="center"/>
              <w:rPr>
                <w:rFonts w:ascii="Century Gothic" w:hAnsi="Century Gothic"/>
                <w:sz w:val="22"/>
              </w:rPr>
            </w:pPr>
            <w:r w:rsidRPr="008E377F">
              <w:rPr>
                <w:rFonts w:ascii="Century Gothic" w:hAnsi="Century Gothic"/>
                <w:b/>
                <w:noProof/>
                <w:sz w:val="22"/>
                <w:lang w:eastAsia="en-GB"/>
              </w:rPr>
              <w:drawing>
                <wp:anchor distT="0" distB="0" distL="114300" distR="114300" simplePos="0" relativeHeight="251658240" behindDoc="0" locked="0" layoutInCell="1" allowOverlap="1" wp14:anchorId="4DF91DA8" wp14:editId="68F39B8F">
                  <wp:simplePos x="0" y="0"/>
                  <wp:positionH relativeFrom="column">
                    <wp:posOffset>8284020</wp:posOffset>
                  </wp:positionH>
                  <wp:positionV relativeFrom="paragraph">
                    <wp:posOffset>77528</wp:posOffset>
                  </wp:positionV>
                  <wp:extent cx="1021080" cy="1034415"/>
                  <wp:effectExtent l="0" t="0" r="7620" b="0"/>
                  <wp:wrapNone/>
                  <wp:docPr id="1" name="Picture 1" descr="\\server\staff\jferguson\Desktop\St Levan 2021-2022\Logo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taff\jferguson\Desktop\St Levan 2021-2022\Logo no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1080"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4341" w:rsidRPr="008E377F">
              <w:rPr>
                <w:rFonts w:ascii="Century Gothic" w:hAnsi="Century Gothic"/>
                <w:sz w:val="22"/>
              </w:rPr>
              <w:t>Name of SENCO: Jessica</w:t>
            </w:r>
            <w:r w:rsidR="00651158" w:rsidRPr="008E377F">
              <w:rPr>
                <w:rFonts w:ascii="Century Gothic" w:hAnsi="Century Gothic"/>
                <w:sz w:val="22"/>
              </w:rPr>
              <w:t xml:space="preserve"> Ferguson</w:t>
            </w:r>
          </w:p>
          <w:p w14:paraId="23A5A266" w14:textId="77777777" w:rsidR="009C5755" w:rsidRPr="008E377F" w:rsidRDefault="00FB7AB2" w:rsidP="008E377F">
            <w:pPr>
              <w:jc w:val="center"/>
              <w:rPr>
                <w:rFonts w:ascii="Century Gothic" w:hAnsi="Century Gothic"/>
                <w:sz w:val="22"/>
              </w:rPr>
            </w:pPr>
            <w:r w:rsidRPr="008E377F">
              <w:rPr>
                <w:rFonts w:ascii="Century Gothic" w:hAnsi="Century Gothic"/>
                <w:sz w:val="22"/>
              </w:rPr>
              <w:t>Dedicated time</w:t>
            </w:r>
            <w:r w:rsidR="00EC75B6" w:rsidRPr="008E377F">
              <w:rPr>
                <w:rFonts w:ascii="Century Gothic" w:hAnsi="Century Gothic"/>
                <w:sz w:val="22"/>
              </w:rPr>
              <w:t>:</w:t>
            </w:r>
            <w:r w:rsidR="00B03787" w:rsidRPr="008E377F">
              <w:rPr>
                <w:rFonts w:ascii="Century Gothic" w:hAnsi="Century Gothic"/>
                <w:sz w:val="22"/>
              </w:rPr>
              <w:t xml:space="preserve"> </w:t>
            </w:r>
            <w:r w:rsidRPr="008E377F">
              <w:rPr>
                <w:rFonts w:ascii="Century Gothic" w:hAnsi="Century Gothic"/>
                <w:sz w:val="22"/>
              </w:rPr>
              <w:t>Half-termly, supported by Headteacher weekly</w:t>
            </w:r>
          </w:p>
          <w:p w14:paraId="2453E4EB" w14:textId="77777777" w:rsidR="009C5755" w:rsidRPr="008E377F" w:rsidRDefault="009C5755" w:rsidP="008E377F">
            <w:pPr>
              <w:jc w:val="center"/>
              <w:rPr>
                <w:rFonts w:ascii="Century Gothic" w:hAnsi="Century Gothic"/>
                <w:sz w:val="22"/>
              </w:rPr>
            </w:pPr>
            <w:r w:rsidRPr="008E377F">
              <w:rPr>
                <w:rFonts w:ascii="Century Gothic" w:hAnsi="Century Gothic"/>
                <w:sz w:val="22"/>
              </w:rPr>
              <w:t xml:space="preserve">Contact email: </w:t>
            </w:r>
            <w:r w:rsidR="00651158" w:rsidRPr="008E377F">
              <w:rPr>
                <w:rFonts w:ascii="Century Gothic" w:hAnsi="Century Gothic"/>
                <w:sz w:val="22"/>
              </w:rPr>
              <w:t>jferguson</w:t>
            </w:r>
            <w:r w:rsidR="002D4401" w:rsidRPr="008E377F">
              <w:rPr>
                <w:rFonts w:ascii="Century Gothic" w:hAnsi="Century Gothic"/>
                <w:sz w:val="22"/>
              </w:rPr>
              <w:t>@</w:t>
            </w:r>
            <w:r w:rsidR="00FB7AB2" w:rsidRPr="008E377F">
              <w:rPr>
                <w:rFonts w:ascii="Century Gothic" w:hAnsi="Century Gothic"/>
                <w:sz w:val="22"/>
              </w:rPr>
              <w:t>st-levan.cornwall.sch.uk</w:t>
            </w:r>
          </w:p>
          <w:p w14:paraId="4181D83F" w14:textId="77777777" w:rsidR="009C5755" w:rsidRPr="008E377F" w:rsidRDefault="009C5755" w:rsidP="008E377F">
            <w:pPr>
              <w:jc w:val="center"/>
              <w:rPr>
                <w:rFonts w:ascii="Century Gothic" w:hAnsi="Century Gothic"/>
                <w:sz w:val="22"/>
              </w:rPr>
            </w:pPr>
            <w:r w:rsidRPr="008E377F">
              <w:rPr>
                <w:rFonts w:ascii="Century Gothic" w:hAnsi="Century Gothic"/>
                <w:sz w:val="22"/>
              </w:rPr>
              <w:t>Co</w:t>
            </w:r>
            <w:r w:rsidR="00263B4F">
              <w:rPr>
                <w:rFonts w:ascii="Century Gothic" w:hAnsi="Century Gothic"/>
                <w:sz w:val="22"/>
              </w:rPr>
              <w:t>ntact phone n</w:t>
            </w:r>
            <w:r w:rsidR="002D4401" w:rsidRPr="008E377F">
              <w:rPr>
                <w:rFonts w:ascii="Century Gothic" w:hAnsi="Century Gothic"/>
                <w:sz w:val="22"/>
              </w:rPr>
              <w:t xml:space="preserve">umber: 01736 </w:t>
            </w:r>
            <w:r w:rsidR="00FB7AB2" w:rsidRPr="008E377F">
              <w:rPr>
                <w:rFonts w:ascii="Century Gothic" w:hAnsi="Century Gothic"/>
                <w:sz w:val="22"/>
              </w:rPr>
              <w:t>810486</w:t>
            </w:r>
          </w:p>
          <w:p w14:paraId="2D51D0AA" w14:textId="77777777" w:rsidR="009C5755" w:rsidRPr="008E377F" w:rsidRDefault="009C5755" w:rsidP="008E377F">
            <w:pPr>
              <w:jc w:val="center"/>
              <w:rPr>
                <w:rFonts w:ascii="Century Gothic" w:hAnsi="Century Gothic"/>
                <w:sz w:val="22"/>
              </w:rPr>
            </w:pPr>
            <w:r w:rsidRPr="008E377F">
              <w:rPr>
                <w:rFonts w:ascii="Century Gothic" w:hAnsi="Century Gothic"/>
                <w:sz w:val="22"/>
              </w:rPr>
              <w:t>Name</w:t>
            </w:r>
            <w:r w:rsidR="00C61885" w:rsidRPr="008E377F">
              <w:rPr>
                <w:rFonts w:ascii="Century Gothic" w:hAnsi="Century Gothic"/>
                <w:sz w:val="22"/>
              </w:rPr>
              <w:t xml:space="preserve"> of SEN Governor: Sharon Broll</w:t>
            </w:r>
            <w:r w:rsidR="00EC75B6" w:rsidRPr="008E377F">
              <w:rPr>
                <w:rFonts w:ascii="Century Gothic" w:hAnsi="Century Gothic"/>
                <w:sz w:val="22"/>
              </w:rPr>
              <w:t>y</w:t>
            </w:r>
            <w:r w:rsidR="00271D38">
              <w:rPr>
                <w:rFonts w:ascii="Century Gothic" w:hAnsi="Century Gothic"/>
                <w:sz w:val="22"/>
              </w:rPr>
              <w:t xml:space="preserve"> </w:t>
            </w:r>
            <w:r w:rsidR="001F5499">
              <w:rPr>
                <w:rFonts w:ascii="Century Gothic" w:hAnsi="Century Gothic"/>
                <w:sz w:val="22"/>
              </w:rPr>
              <w:t xml:space="preserve"> </w:t>
            </w:r>
          </w:p>
          <w:p w14:paraId="36BED330" w14:textId="77777777" w:rsidR="009C5755" w:rsidRPr="008E377F" w:rsidRDefault="009C5755" w:rsidP="008E377F">
            <w:pPr>
              <w:jc w:val="center"/>
              <w:rPr>
                <w:rFonts w:ascii="Century Gothic" w:hAnsi="Century Gothic"/>
                <w:sz w:val="22"/>
              </w:rPr>
            </w:pPr>
          </w:p>
          <w:p w14:paraId="51B8B293" w14:textId="77777777" w:rsidR="009C5755" w:rsidRPr="008E377F" w:rsidRDefault="00651158" w:rsidP="008E377F">
            <w:pPr>
              <w:jc w:val="center"/>
              <w:rPr>
                <w:rFonts w:ascii="Century Gothic" w:hAnsi="Century Gothic"/>
                <w:sz w:val="22"/>
              </w:rPr>
            </w:pPr>
            <w:r w:rsidRPr="008E377F">
              <w:rPr>
                <w:rFonts w:ascii="Century Gothic" w:hAnsi="Century Gothic"/>
                <w:sz w:val="22"/>
              </w:rPr>
              <w:t>S</w:t>
            </w:r>
            <w:r w:rsidR="009C5755" w:rsidRPr="008E377F">
              <w:rPr>
                <w:rFonts w:ascii="Century Gothic" w:hAnsi="Century Gothic"/>
                <w:sz w:val="22"/>
              </w:rPr>
              <w:t xml:space="preserve">chool SEN Policy: </w:t>
            </w:r>
            <w:r w:rsidR="00C61885" w:rsidRPr="008E377F">
              <w:rPr>
                <w:rFonts w:ascii="Century Gothic" w:hAnsi="Century Gothic"/>
                <w:sz w:val="22"/>
              </w:rPr>
              <w:t>see website</w:t>
            </w:r>
          </w:p>
        </w:tc>
      </w:tr>
      <w:tr w:rsidR="009C5755" w:rsidRPr="008E377F" w14:paraId="0C4A8A12" w14:textId="77777777" w:rsidTr="008E377F">
        <w:trPr>
          <w:trHeight w:val="70"/>
        </w:trPr>
        <w:tc>
          <w:tcPr>
            <w:tcW w:w="4390" w:type="dxa"/>
            <w:tcBorders>
              <w:right w:val="single" w:sz="4" w:space="0" w:color="auto"/>
            </w:tcBorders>
          </w:tcPr>
          <w:p w14:paraId="7A89992E"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t>What kinds of SEN</w:t>
            </w:r>
            <w:r w:rsidR="00B54341" w:rsidRPr="008E377F">
              <w:rPr>
                <w:rFonts w:ascii="Century Gothic" w:hAnsi="Century Gothic"/>
                <w:b/>
                <w:color w:val="auto"/>
                <w:szCs w:val="22"/>
              </w:rPr>
              <w:t>D</w:t>
            </w:r>
            <w:r w:rsidRPr="008E377F">
              <w:rPr>
                <w:rFonts w:ascii="Century Gothic" w:hAnsi="Century Gothic"/>
                <w:b/>
                <w:color w:val="auto"/>
                <w:szCs w:val="22"/>
              </w:rPr>
              <w:t xml:space="preserve"> are provided for?</w:t>
            </w:r>
          </w:p>
        </w:tc>
        <w:tc>
          <w:tcPr>
            <w:tcW w:w="10489" w:type="dxa"/>
            <w:tcBorders>
              <w:left w:val="single" w:sz="4" w:space="0" w:color="auto"/>
            </w:tcBorders>
          </w:tcPr>
          <w:p w14:paraId="0BC66FCD" w14:textId="77777777" w:rsidR="009C5755" w:rsidRDefault="009C5755" w:rsidP="008E377F">
            <w:pPr>
              <w:jc w:val="both"/>
              <w:rPr>
                <w:rFonts w:ascii="Century Gothic" w:hAnsi="Century Gothic"/>
                <w:sz w:val="22"/>
              </w:rPr>
            </w:pPr>
            <w:r w:rsidRPr="008E377F">
              <w:rPr>
                <w:rFonts w:ascii="Century Gothic" w:hAnsi="Century Gothic"/>
                <w:sz w:val="22"/>
              </w:rPr>
              <w:t>Al</w:t>
            </w:r>
            <w:r w:rsidR="00EC75B6" w:rsidRPr="008E377F">
              <w:rPr>
                <w:rFonts w:ascii="Century Gothic" w:hAnsi="Century Gothic"/>
                <w:sz w:val="22"/>
              </w:rPr>
              <w:t>l pupils are welcome at St Levan</w:t>
            </w:r>
            <w:r w:rsidRPr="008E377F">
              <w:rPr>
                <w:rFonts w:ascii="Century Gothic" w:hAnsi="Century Gothic"/>
                <w:sz w:val="22"/>
              </w:rPr>
              <w:t xml:space="preserve"> Primary School regar</w:t>
            </w:r>
            <w:r w:rsidR="00B54341" w:rsidRPr="008E377F">
              <w:rPr>
                <w:rFonts w:ascii="Century Gothic" w:hAnsi="Century Gothic"/>
                <w:sz w:val="22"/>
              </w:rPr>
              <w:t xml:space="preserve">dless of any individual needs. </w:t>
            </w:r>
            <w:r w:rsidRPr="008E377F">
              <w:rPr>
                <w:rFonts w:ascii="Century Gothic" w:hAnsi="Century Gothic"/>
                <w:sz w:val="22"/>
              </w:rPr>
              <w:t>We alw</w:t>
            </w:r>
            <w:r w:rsidR="00B54341" w:rsidRPr="008E377F">
              <w:rPr>
                <w:rFonts w:ascii="Century Gothic" w:hAnsi="Century Gothic"/>
                <w:sz w:val="22"/>
              </w:rPr>
              <w:t>ays aim to meet or adapt practic</w:t>
            </w:r>
            <w:r w:rsidRPr="008E377F">
              <w:rPr>
                <w:rFonts w:ascii="Century Gothic" w:hAnsi="Century Gothic"/>
                <w:sz w:val="22"/>
              </w:rPr>
              <w:t xml:space="preserve">e to suit all pupils’ needs.  </w:t>
            </w:r>
          </w:p>
          <w:p w14:paraId="56BBC923" w14:textId="77777777" w:rsidR="008E377F" w:rsidRPr="008E377F" w:rsidRDefault="008E377F" w:rsidP="008E377F">
            <w:pPr>
              <w:jc w:val="both"/>
              <w:rPr>
                <w:rFonts w:ascii="Century Gothic" w:hAnsi="Century Gothic"/>
                <w:sz w:val="22"/>
              </w:rPr>
            </w:pPr>
          </w:p>
          <w:p w14:paraId="7D20305C" w14:textId="77777777" w:rsidR="009C5755" w:rsidRPr="008E377F" w:rsidRDefault="009C5755" w:rsidP="008E377F">
            <w:pPr>
              <w:pStyle w:val="Body"/>
              <w:spacing w:line="240" w:lineRule="auto"/>
              <w:jc w:val="both"/>
              <w:rPr>
                <w:rFonts w:ascii="Century Gothic" w:hAnsi="Century Gothic"/>
                <w:b/>
                <w:bCs/>
                <w:color w:val="0000FF"/>
                <w:lang w:val="en-US"/>
              </w:rPr>
            </w:pPr>
            <w:r w:rsidRPr="008E377F">
              <w:rPr>
                <w:rFonts w:ascii="Century Gothic" w:hAnsi="Century Gothic"/>
                <w:bCs/>
                <w:color w:val="auto"/>
                <w:lang w:val="en-US"/>
              </w:rPr>
              <w:t>We provide for</w:t>
            </w:r>
            <w:r w:rsidRPr="008E377F">
              <w:rPr>
                <w:rFonts w:ascii="Century Gothic" w:hAnsi="Century Gothic"/>
                <w:b/>
                <w:bCs/>
                <w:color w:val="0000FF"/>
                <w:lang w:val="en-US"/>
              </w:rPr>
              <w:t>:</w:t>
            </w:r>
          </w:p>
          <w:p w14:paraId="56EC21CC" w14:textId="77777777" w:rsidR="008E377F" w:rsidRPr="008E377F" w:rsidRDefault="008E377F" w:rsidP="008E377F">
            <w:pPr>
              <w:pStyle w:val="Body"/>
              <w:spacing w:line="240" w:lineRule="auto"/>
              <w:jc w:val="both"/>
              <w:rPr>
                <w:rFonts w:ascii="Century Gothic" w:hAnsi="Century Gothic"/>
                <w:b/>
                <w:bCs/>
                <w:color w:val="0000FF"/>
                <w:lang w:val="en-US"/>
              </w:rPr>
            </w:pPr>
          </w:p>
          <w:p w14:paraId="3BD969FF" w14:textId="77777777" w:rsidR="009C5755" w:rsidRPr="008E377F" w:rsidRDefault="009C5755" w:rsidP="008E377F">
            <w:pPr>
              <w:pStyle w:val="Body"/>
              <w:spacing w:line="240" w:lineRule="auto"/>
              <w:jc w:val="both"/>
              <w:rPr>
                <w:rFonts w:ascii="Century Gothic" w:hAnsi="Century Gothic"/>
                <w:color w:val="auto"/>
                <w:lang w:val="en-US"/>
              </w:rPr>
            </w:pPr>
            <w:r w:rsidRPr="008E377F">
              <w:rPr>
                <w:rFonts w:ascii="Century Gothic" w:hAnsi="Century Gothic"/>
                <w:b/>
                <w:bCs/>
                <w:color w:val="auto"/>
                <w:lang w:val="en-US"/>
              </w:rPr>
              <w:t>Communication and Interaction</w:t>
            </w:r>
            <w:r w:rsidRPr="008E377F">
              <w:rPr>
                <w:rFonts w:ascii="Century Gothic" w:hAnsi="Century Gothic"/>
                <w:color w:val="auto"/>
                <w:lang w:val="en-US"/>
              </w:rPr>
              <w:t xml:space="preserve"> - this includes children with speech and language d</w:t>
            </w:r>
            <w:r w:rsidR="00B54341" w:rsidRPr="008E377F">
              <w:rPr>
                <w:rFonts w:ascii="Century Gothic" w:hAnsi="Century Gothic"/>
                <w:color w:val="auto"/>
                <w:lang w:val="en-US"/>
              </w:rPr>
              <w:t xml:space="preserve">elay, impairments or disorders </w:t>
            </w:r>
            <w:r w:rsidRPr="008E377F">
              <w:rPr>
                <w:rFonts w:ascii="Century Gothic" w:hAnsi="Century Gothic"/>
                <w:color w:val="auto"/>
                <w:lang w:val="en-US"/>
              </w:rPr>
              <w:t xml:space="preserve">and those who demonstrate features within the autistic spectrum. </w:t>
            </w:r>
          </w:p>
          <w:p w14:paraId="1EC44224" w14:textId="77777777" w:rsidR="009C5755" w:rsidRPr="008E377F" w:rsidRDefault="009C5755" w:rsidP="008E377F">
            <w:pPr>
              <w:pStyle w:val="Body"/>
              <w:spacing w:line="240" w:lineRule="auto"/>
              <w:jc w:val="both"/>
              <w:rPr>
                <w:rFonts w:ascii="Century Gothic" w:hAnsi="Century Gothic"/>
                <w:color w:val="auto"/>
                <w:lang w:val="en-US"/>
              </w:rPr>
            </w:pPr>
            <w:r w:rsidRPr="008E377F">
              <w:rPr>
                <w:rFonts w:ascii="Century Gothic" w:hAnsi="Century Gothic"/>
                <w:b/>
                <w:bCs/>
                <w:color w:val="auto"/>
                <w:lang w:val="en-US"/>
              </w:rPr>
              <w:t>Cognition and Learning</w:t>
            </w:r>
            <w:r w:rsidRPr="008E377F">
              <w:rPr>
                <w:rFonts w:ascii="Century Gothic" w:hAnsi="Century Gothic"/>
                <w:color w:val="auto"/>
                <w:lang w:val="en-US"/>
              </w:rPr>
              <w:t xml:space="preserve"> - this in</w:t>
            </w:r>
            <w:r w:rsidR="00B54341" w:rsidRPr="008E377F">
              <w:rPr>
                <w:rFonts w:ascii="Century Gothic" w:hAnsi="Century Gothic"/>
                <w:color w:val="auto"/>
                <w:lang w:val="en-US"/>
              </w:rPr>
              <w:t>cludes children who demonstrate</w:t>
            </w:r>
            <w:r w:rsidRPr="008E377F">
              <w:rPr>
                <w:rFonts w:ascii="Century Gothic" w:hAnsi="Century Gothic"/>
                <w:color w:val="auto"/>
                <w:lang w:val="en-US"/>
              </w:rPr>
              <w:t xml:space="preserve"> features of moderate, severe or profound learning difficulties or</w:t>
            </w:r>
            <w:r w:rsidR="00B54341" w:rsidRPr="008E377F">
              <w:rPr>
                <w:rFonts w:ascii="Century Gothic" w:hAnsi="Century Gothic"/>
                <w:color w:val="auto"/>
                <w:lang w:val="en-US"/>
              </w:rPr>
              <w:t xml:space="preserve"> </w:t>
            </w:r>
            <w:r w:rsidRPr="008E377F">
              <w:rPr>
                <w:rFonts w:ascii="Century Gothic" w:hAnsi="Century Gothic"/>
                <w:color w:val="auto"/>
                <w:lang w:val="en-US"/>
              </w:rPr>
              <w:t xml:space="preserve">specific learning difficulties such as dyslexia, dyscalculia, dysgraphia or dyspraxia. </w:t>
            </w:r>
          </w:p>
          <w:p w14:paraId="6A2A2522" w14:textId="77777777" w:rsidR="009C5755" w:rsidRPr="008E377F" w:rsidRDefault="009C5755" w:rsidP="008E377F">
            <w:pPr>
              <w:pStyle w:val="Body"/>
              <w:spacing w:line="240" w:lineRule="auto"/>
              <w:jc w:val="both"/>
              <w:rPr>
                <w:rFonts w:ascii="Century Gothic" w:hAnsi="Century Gothic"/>
                <w:color w:val="auto"/>
                <w:lang w:val="en-US"/>
              </w:rPr>
            </w:pPr>
            <w:r w:rsidRPr="008E377F">
              <w:rPr>
                <w:rFonts w:ascii="Century Gothic" w:hAnsi="Century Gothic"/>
                <w:b/>
                <w:bCs/>
                <w:color w:val="auto"/>
                <w:lang w:val="en-US"/>
              </w:rPr>
              <w:t>Social, Mental and Emotional Health</w:t>
            </w:r>
            <w:r w:rsidRPr="008E377F">
              <w:rPr>
                <w:rFonts w:ascii="Century Gothic" w:hAnsi="Century Gothic"/>
                <w:color w:val="auto"/>
                <w:lang w:val="en-US"/>
              </w:rPr>
              <w:t xml:space="preserve"> - this includes children who may be withdrawn or isolated, hyp</w:t>
            </w:r>
            <w:r w:rsidR="00B54341" w:rsidRPr="008E377F">
              <w:rPr>
                <w:rFonts w:ascii="Century Gothic" w:hAnsi="Century Gothic"/>
                <w:color w:val="auto"/>
                <w:lang w:val="en-US"/>
              </w:rPr>
              <w:t>eractive or lack concentration and those who display disruptive or disturbing behavior.</w:t>
            </w:r>
          </w:p>
          <w:p w14:paraId="6DDF832F" w14:textId="77777777" w:rsidR="002D4401" w:rsidRPr="008E377F" w:rsidRDefault="009C5755" w:rsidP="008E377F">
            <w:pPr>
              <w:autoSpaceDE w:val="0"/>
              <w:autoSpaceDN w:val="0"/>
              <w:adjustRightInd w:val="0"/>
              <w:jc w:val="both"/>
              <w:rPr>
                <w:rFonts w:ascii="Century Gothic" w:hAnsi="Century Gothic"/>
                <w:sz w:val="22"/>
                <w:lang w:val="en-US"/>
              </w:rPr>
            </w:pPr>
            <w:r w:rsidRPr="008E377F">
              <w:rPr>
                <w:rFonts w:ascii="Century Gothic" w:hAnsi="Century Gothic"/>
                <w:b/>
                <w:bCs/>
                <w:sz w:val="22"/>
                <w:lang w:val="en-US"/>
              </w:rPr>
              <w:t>Sensory and/or Physical Needs</w:t>
            </w:r>
            <w:r w:rsidRPr="008E377F">
              <w:rPr>
                <w:rFonts w:ascii="Century Gothic" w:hAnsi="Century Gothic"/>
                <w:sz w:val="22"/>
                <w:lang w:val="en-US"/>
              </w:rPr>
              <w:t xml:space="preserve"> - this includes children with sensory, multi-sensory and physical difficulties.</w:t>
            </w:r>
          </w:p>
          <w:p w14:paraId="32B88940" w14:textId="77777777" w:rsidR="002D4401" w:rsidRPr="008E377F" w:rsidRDefault="002D4401" w:rsidP="008E377F">
            <w:pPr>
              <w:autoSpaceDE w:val="0"/>
              <w:autoSpaceDN w:val="0"/>
              <w:adjustRightInd w:val="0"/>
              <w:jc w:val="both"/>
              <w:rPr>
                <w:rFonts w:ascii="Century Gothic" w:hAnsi="Century Gothic"/>
                <w:sz w:val="22"/>
                <w:lang w:val="en-US"/>
              </w:rPr>
            </w:pPr>
          </w:p>
          <w:p w14:paraId="6C763ABB" w14:textId="77777777" w:rsidR="002D4401" w:rsidRDefault="002D4401" w:rsidP="008E377F">
            <w:pPr>
              <w:autoSpaceDE w:val="0"/>
              <w:autoSpaceDN w:val="0"/>
              <w:adjustRightInd w:val="0"/>
              <w:jc w:val="both"/>
              <w:rPr>
                <w:rFonts w:ascii="Century Gothic" w:hAnsi="Century Gothic" w:cs="TrebuchetMS"/>
                <w:sz w:val="22"/>
              </w:rPr>
            </w:pPr>
            <w:r w:rsidRPr="008E377F">
              <w:rPr>
                <w:rFonts w:ascii="Century Gothic" w:hAnsi="Century Gothic" w:cs="TrebuchetMS"/>
                <w:sz w:val="22"/>
              </w:rPr>
              <w:t>We allocate our funding to support children through:</w:t>
            </w:r>
          </w:p>
          <w:p w14:paraId="0EB81A03" w14:textId="77777777" w:rsidR="008E377F" w:rsidRPr="008E377F" w:rsidRDefault="008E377F" w:rsidP="008E377F">
            <w:pPr>
              <w:autoSpaceDE w:val="0"/>
              <w:autoSpaceDN w:val="0"/>
              <w:adjustRightInd w:val="0"/>
              <w:jc w:val="both"/>
              <w:rPr>
                <w:rFonts w:ascii="Century Gothic" w:hAnsi="Century Gothic" w:cs="TrebuchetMS"/>
                <w:sz w:val="22"/>
              </w:rPr>
            </w:pPr>
          </w:p>
          <w:p w14:paraId="47CAA527" w14:textId="77777777" w:rsidR="002D4401" w:rsidRPr="008E377F" w:rsidRDefault="002D4401" w:rsidP="008E377F">
            <w:pPr>
              <w:pStyle w:val="ListParagraph"/>
              <w:numPr>
                <w:ilvl w:val="0"/>
                <w:numId w:val="26"/>
              </w:numPr>
              <w:autoSpaceDE w:val="0"/>
              <w:autoSpaceDN w:val="0"/>
              <w:adjustRightInd w:val="0"/>
              <w:jc w:val="both"/>
              <w:rPr>
                <w:rFonts w:ascii="Century Gothic" w:hAnsi="Century Gothic" w:cs="TrebuchetMS"/>
              </w:rPr>
            </w:pPr>
            <w:r w:rsidRPr="008E377F">
              <w:rPr>
                <w:rFonts w:ascii="Century Gothic" w:hAnsi="Century Gothic" w:cs="TrebuchetMS"/>
              </w:rPr>
              <w:t>Support staff</w:t>
            </w:r>
          </w:p>
          <w:p w14:paraId="442EAE9F" w14:textId="77777777" w:rsidR="002D4401" w:rsidRPr="008E377F" w:rsidRDefault="002D4401" w:rsidP="008E377F">
            <w:pPr>
              <w:pStyle w:val="ListParagraph"/>
              <w:numPr>
                <w:ilvl w:val="0"/>
                <w:numId w:val="26"/>
              </w:numPr>
              <w:autoSpaceDE w:val="0"/>
              <w:autoSpaceDN w:val="0"/>
              <w:adjustRightInd w:val="0"/>
              <w:jc w:val="both"/>
              <w:rPr>
                <w:rFonts w:ascii="Century Gothic" w:hAnsi="Century Gothic" w:cs="TrebuchetMS"/>
              </w:rPr>
            </w:pPr>
            <w:r w:rsidRPr="008E377F">
              <w:rPr>
                <w:rFonts w:ascii="Century Gothic" w:hAnsi="Century Gothic" w:cs="TrebuchetMS"/>
              </w:rPr>
              <w:t>External Services</w:t>
            </w:r>
          </w:p>
          <w:p w14:paraId="4DEDE15A" w14:textId="77777777" w:rsidR="002D4401" w:rsidRPr="008E377F" w:rsidRDefault="002D4401" w:rsidP="008E377F">
            <w:pPr>
              <w:pStyle w:val="ListParagraph"/>
              <w:numPr>
                <w:ilvl w:val="0"/>
                <w:numId w:val="26"/>
              </w:numPr>
              <w:autoSpaceDE w:val="0"/>
              <w:autoSpaceDN w:val="0"/>
              <w:adjustRightInd w:val="0"/>
              <w:jc w:val="both"/>
              <w:rPr>
                <w:rFonts w:ascii="Century Gothic" w:hAnsi="Century Gothic" w:cs="TrebuchetMS"/>
              </w:rPr>
            </w:pPr>
            <w:r w:rsidRPr="008E377F">
              <w:rPr>
                <w:rFonts w:ascii="Century Gothic" w:hAnsi="Century Gothic" w:cs="TrebuchetMS"/>
              </w:rPr>
              <w:t>Teaching and Learning Resources</w:t>
            </w:r>
          </w:p>
          <w:p w14:paraId="39EB207F" w14:textId="77777777" w:rsidR="002D4401" w:rsidRPr="008E377F" w:rsidRDefault="002D4401" w:rsidP="008E377F">
            <w:pPr>
              <w:pStyle w:val="ListParagraph"/>
              <w:numPr>
                <w:ilvl w:val="0"/>
                <w:numId w:val="26"/>
              </w:numPr>
              <w:autoSpaceDE w:val="0"/>
              <w:autoSpaceDN w:val="0"/>
              <w:adjustRightInd w:val="0"/>
              <w:jc w:val="both"/>
              <w:rPr>
                <w:rFonts w:ascii="Century Gothic" w:hAnsi="Century Gothic" w:cs="TrebuchetMS"/>
              </w:rPr>
            </w:pPr>
            <w:r w:rsidRPr="008E377F">
              <w:rPr>
                <w:rFonts w:ascii="Century Gothic" w:hAnsi="Century Gothic" w:cs="TrebuchetMS"/>
              </w:rPr>
              <w:t>Staff training</w:t>
            </w:r>
          </w:p>
        </w:tc>
      </w:tr>
      <w:tr w:rsidR="009C5755" w:rsidRPr="008E377F" w14:paraId="2112089B" w14:textId="77777777" w:rsidTr="008E377F">
        <w:trPr>
          <w:trHeight w:val="70"/>
        </w:trPr>
        <w:tc>
          <w:tcPr>
            <w:tcW w:w="4390" w:type="dxa"/>
            <w:tcBorders>
              <w:right w:val="single" w:sz="4" w:space="0" w:color="auto"/>
            </w:tcBorders>
          </w:tcPr>
          <w:p w14:paraId="229F9787" w14:textId="77777777" w:rsidR="009C5755" w:rsidRPr="008E377F" w:rsidRDefault="009C5755" w:rsidP="008E377F">
            <w:pPr>
              <w:jc w:val="center"/>
              <w:rPr>
                <w:rFonts w:ascii="Century Gothic" w:hAnsi="Century Gothic"/>
                <w:b/>
              </w:rPr>
            </w:pPr>
            <w:r w:rsidRPr="008E377F">
              <w:rPr>
                <w:rFonts w:ascii="Century Gothic" w:hAnsi="Century Gothic"/>
                <w:b/>
              </w:rPr>
              <w:t xml:space="preserve">How do you identify children </w:t>
            </w:r>
            <w:r w:rsidR="00184A53" w:rsidRPr="008E377F">
              <w:rPr>
                <w:rFonts w:ascii="Century Gothic" w:hAnsi="Century Gothic"/>
                <w:b/>
              </w:rPr>
              <w:t xml:space="preserve">and young people </w:t>
            </w:r>
            <w:r w:rsidRPr="008E377F">
              <w:rPr>
                <w:rFonts w:ascii="Century Gothic" w:hAnsi="Century Gothic"/>
                <w:b/>
              </w:rPr>
              <w:t>with SEN</w:t>
            </w:r>
            <w:r w:rsidR="00B54341" w:rsidRPr="008E377F">
              <w:rPr>
                <w:rFonts w:ascii="Century Gothic" w:hAnsi="Century Gothic"/>
                <w:b/>
              </w:rPr>
              <w:t>D</w:t>
            </w:r>
            <w:r w:rsidRPr="008E377F">
              <w:rPr>
                <w:rFonts w:ascii="Century Gothic" w:hAnsi="Century Gothic"/>
                <w:b/>
              </w:rPr>
              <w:t>?</w:t>
            </w:r>
          </w:p>
        </w:tc>
        <w:tc>
          <w:tcPr>
            <w:tcW w:w="10489" w:type="dxa"/>
            <w:tcBorders>
              <w:left w:val="single" w:sz="4" w:space="0" w:color="auto"/>
            </w:tcBorders>
          </w:tcPr>
          <w:p w14:paraId="5F84D85A" w14:textId="77777777" w:rsidR="009C5755" w:rsidRDefault="009C5755" w:rsidP="008E377F">
            <w:pPr>
              <w:jc w:val="both"/>
              <w:rPr>
                <w:rFonts w:ascii="Century Gothic" w:hAnsi="Century Gothic"/>
                <w:sz w:val="22"/>
              </w:rPr>
            </w:pPr>
            <w:r w:rsidRPr="008E377F">
              <w:rPr>
                <w:rFonts w:ascii="Century Gothic" w:hAnsi="Century Gothic"/>
                <w:sz w:val="22"/>
              </w:rPr>
              <w:t>Pupils can be identified in number of ways:</w:t>
            </w:r>
          </w:p>
          <w:p w14:paraId="066CEB63" w14:textId="77777777" w:rsidR="008E377F" w:rsidRPr="008E377F" w:rsidRDefault="008E377F" w:rsidP="008E377F">
            <w:pPr>
              <w:jc w:val="both"/>
              <w:rPr>
                <w:rFonts w:ascii="Century Gothic" w:hAnsi="Century Gothic"/>
                <w:sz w:val="22"/>
              </w:rPr>
            </w:pPr>
          </w:p>
          <w:p w14:paraId="1B8EDDA7" w14:textId="77777777" w:rsidR="009C5755" w:rsidRPr="008E377F" w:rsidRDefault="009C5755"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t xml:space="preserve">Class teacher / teaching assistant </w:t>
            </w:r>
            <w:r w:rsidR="00B54341" w:rsidRPr="008E377F">
              <w:rPr>
                <w:rFonts w:ascii="Century Gothic" w:hAnsi="Century Gothic"/>
              </w:rPr>
              <w:t>refers to SENCO</w:t>
            </w:r>
            <w:r w:rsidRPr="008E377F">
              <w:rPr>
                <w:rFonts w:ascii="Century Gothic" w:hAnsi="Century Gothic"/>
              </w:rPr>
              <w:t xml:space="preserve"> </w:t>
            </w:r>
          </w:p>
          <w:p w14:paraId="52DA1B58" w14:textId="77777777" w:rsidR="009C5755" w:rsidRPr="008E377F" w:rsidRDefault="009C5755"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lastRenderedPageBreak/>
              <w:t>Ongoing assessments of learning</w:t>
            </w:r>
          </w:p>
          <w:p w14:paraId="1457EA58" w14:textId="77777777" w:rsidR="009C5755" w:rsidRPr="008E377F" w:rsidRDefault="009C5755"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t>Tracking progress using data</w:t>
            </w:r>
          </w:p>
          <w:p w14:paraId="0BC5F09D" w14:textId="77777777" w:rsidR="003B49EF" w:rsidRPr="008E377F" w:rsidRDefault="003B49EF"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t>Assessments within school</w:t>
            </w:r>
          </w:p>
          <w:p w14:paraId="43AC64D1" w14:textId="77777777" w:rsidR="009C5755" w:rsidRPr="008E377F" w:rsidRDefault="009C5755"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t>Assessments by specialists, including those from external agencies</w:t>
            </w:r>
          </w:p>
          <w:p w14:paraId="47A47F17" w14:textId="77777777" w:rsidR="009C5755" w:rsidRPr="008E377F" w:rsidRDefault="009C5755"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t>Parents/ carers raise a concern or inform of a need</w:t>
            </w:r>
          </w:p>
          <w:p w14:paraId="0CAC750B" w14:textId="77777777" w:rsidR="009C5755" w:rsidRDefault="009C5755" w:rsidP="008E377F">
            <w:pPr>
              <w:pStyle w:val="ListParagraph"/>
              <w:numPr>
                <w:ilvl w:val="0"/>
                <w:numId w:val="25"/>
              </w:numPr>
              <w:spacing w:after="0" w:line="240" w:lineRule="auto"/>
              <w:jc w:val="both"/>
              <w:rPr>
                <w:rFonts w:ascii="Century Gothic" w:hAnsi="Century Gothic"/>
              </w:rPr>
            </w:pPr>
            <w:r w:rsidRPr="008E377F">
              <w:rPr>
                <w:rFonts w:ascii="Century Gothic" w:hAnsi="Century Gothic"/>
              </w:rPr>
              <w:t xml:space="preserve">The pupil asks for help or identifies a difficulty </w:t>
            </w:r>
          </w:p>
          <w:p w14:paraId="4F12D8BF" w14:textId="77777777" w:rsidR="008E377F" w:rsidRPr="008E377F" w:rsidRDefault="008E377F" w:rsidP="008E377F">
            <w:pPr>
              <w:jc w:val="both"/>
              <w:rPr>
                <w:rFonts w:ascii="Century Gothic" w:hAnsi="Century Gothic"/>
              </w:rPr>
            </w:pPr>
          </w:p>
        </w:tc>
      </w:tr>
      <w:tr w:rsidR="009C5755" w:rsidRPr="008E377F" w14:paraId="76793654" w14:textId="77777777" w:rsidTr="008E377F">
        <w:trPr>
          <w:trHeight w:val="70"/>
        </w:trPr>
        <w:tc>
          <w:tcPr>
            <w:tcW w:w="4390" w:type="dxa"/>
            <w:tcBorders>
              <w:right w:val="single" w:sz="4" w:space="0" w:color="auto"/>
            </w:tcBorders>
          </w:tcPr>
          <w:p w14:paraId="4BE0E764"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Do you have arrangements for consulting parents of children with SEN and involving them in their child’s education?</w:t>
            </w:r>
          </w:p>
          <w:p w14:paraId="0E19D34E" w14:textId="77777777" w:rsidR="00905166" w:rsidRPr="008E377F" w:rsidRDefault="00905166" w:rsidP="008E377F">
            <w:pPr>
              <w:pStyle w:val="Default"/>
              <w:jc w:val="center"/>
              <w:rPr>
                <w:rFonts w:ascii="Century Gothic" w:hAnsi="Century Gothic"/>
                <w:b/>
                <w:color w:val="auto"/>
                <w:szCs w:val="22"/>
              </w:rPr>
            </w:pPr>
          </w:p>
          <w:p w14:paraId="0FCC0100" w14:textId="77777777" w:rsidR="009C5755" w:rsidRPr="008E377F" w:rsidRDefault="00184A53" w:rsidP="008E377F">
            <w:pPr>
              <w:pStyle w:val="Default"/>
              <w:jc w:val="center"/>
              <w:rPr>
                <w:rFonts w:ascii="Century Gothic" w:hAnsi="Century Gothic"/>
                <w:b/>
                <w:color w:val="auto"/>
                <w:szCs w:val="22"/>
              </w:rPr>
            </w:pPr>
            <w:r w:rsidRPr="008E377F">
              <w:rPr>
                <w:rFonts w:ascii="Century Gothic" w:hAnsi="Century Gothic"/>
                <w:b/>
                <w:color w:val="auto"/>
                <w:szCs w:val="22"/>
              </w:rPr>
              <w:t>When and how</w:t>
            </w:r>
            <w:r w:rsidR="00905166" w:rsidRPr="008E377F">
              <w:rPr>
                <w:rFonts w:ascii="Century Gothic" w:hAnsi="Century Gothic"/>
                <w:b/>
                <w:color w:val="auto"/>
                <w:szCs w:val="22"/>
              </w:rPr>
              <w:t xml:space="preserve"> are </w:t>
            </w:r>
            <w:r w:rsidRPr="008E377F">
              <w:rPr>
                <w:rFonts w:ascii="Century Gothic" w:hAnsi="Century Gothic"/>
                <w:b/>
                <w:color w:val="auto"/>
                <w:szCs w:val="22"/>
              </w:rPr>
              <w:t>children and young people</w:t>
            </w:r>
            <w:r w:rsidR="00905166" w:rsidRPr="008E377F">
              <w:rPr>
                <w:rFonts w:ascii="Century Gothic" w:hAnsi="Century Gothic"/>
                <w:b/>
                <w:color w:val="auto"/>
                <w:szCs w:val="22"/>
              </w:rPr>
              <w:t xml:space="preserve"> with SEN involved in their education?</w:t>
            </w:r>
          </w:p>
          <w:p w14:paraId="204F102E" w14:textId="77777777" w:rsidR="009C5755" w:rsidRPr="008E377F" w:rsidRDefault="009C5755" w:rsidP="008E377F">
            <w:pPr>
              <w:pStyle w:val="Default"/>
              <w:jc w:val="center"/>
              <w:rPr>
                <w:rFonts w:ascii="Century Gothic" w:hAnsi="Century Gothic"/>
                <w:b/>
                <w:color w:val="auto"/>
                <w:szCs w:val="22"/>
              </w:rPr>
            </w:pPr>
          </w:p>
          <w:p w14:paraId="142C6A83" w14:textId="77777777" w:rsidR="009C5755" w:rsidRPr="008E377F" w:rsidRDefault="009C5755" w:rsidP="008E377F">
            <w:pPr>
              <w:pStyle w:val="Default"/>
              <w:jc w:val="center"/>
              <w:rPr>
                <w:rFonts w:ascii="Century Gothic" w:hAnsi="Century Gothic"/>
                <w:b/>
                <w:color w:val="auto"/>
                <w:szCs w:val="22"/>
              </w:rPr>
            </w:pPr>
          </w:p>
          <w:p w14:paraId="06FEE71B" w14:textId="77777777" w:rsidR="009C5755" w:rsidRPr="008E377F" w:rsidRDefault="009C5755" w:rsidP="008E377F">
            <w:pPr>
              <w:pStyle w:val="Default"/>
              <w:jc w:val="center"/>
              <w:rPr>
                <w:rFonts w:ascii="Century Gothic" w:hAnsi="Century Gothic"/>
                <w:b/>
                <w:color w:val="auto"/>
                <w:szCs w:val="22"/>
              </w:rPr>
            </w:pPr>
          </w:p>
          <w:p w14:paraId="7BF49D2B" w14:textId="77777777" w:rsidR="009C5755" w:rsidRPr="008E377F" w:rsidRDefault="009C5755" w:rsidP="008E377F">
            <w:pPr>
              <w:pStyle w:val="Default"/>
              <w:jc w:val="center"/>
              <w:rPr>
                <w:rFonts w:ascii="Century Gothic" w:hAnsi="Century Gothic"/>
                <w:b/>
                <w:color w:val="auto"/>
                <w:szCs w:val="22"/>
              </w:rPr>
            </w:pPr>
          </w:p>
          <w:p w14:paraId="723E7AD2" w14:textId="77777777" w:rsidR="009C5755" w:rsidRPr="008E377F" w:rsidRDefault="009C5755" w:rsidP="008E377F">
            <w:pPr>
              <w:pStyle w:val="Default"/>
              <w:jc w:val="center"/>
              <w:rPr>
                <w:rFonts w:ascii="Century Gothic" w:hAnsi="Century Gothic"/>
                <w:b/>
                <w:color w:val="auto"/>
                <w:szCs w:val="22"/>
              </w:rPr>
            </w:pPr>
          </w:p>
          <w:p w14:paraId="61FAC266" w14:textId="77777777" w:rsidR="009C5755" w:rsidRPr="008E377F" w:rsidRDefault="009C5755" w:rsidP="008E377F">
            <w:pPr>
              <w:pStyle w:val="Default"/>
              <w:jc w:val="center"/>
              <w:rPr>
                <w:rFonts w:ascii="Century Gothic" w:hAnsi="Century Gothic"/>
                <w:b/>
                <w:color w:val="auto"/>
                <w:szCs w:val="22"/>
              </w:rPr>
            </w:pPr>
          </w:p>
          <w:p w14:paraId="6C00A37C" w14:textId="77777777" w:rsidR="009C5755" w:rsidRPr="008E377F" w:rsidRDefault="009C5755" w:rsidP="008E377F">
            <w:pPr>
              <w:pStyle w:val="Default"/>
              <w:jc w:val="center"/>
              <w:rPr>
                <w:rFonts w:ascii="Century Gothic" w:hAnsi="Century Gothic"/>
                <w:b/>
                <w:color w:val="auto"/>
                <w:szCs w:val="22"/>
              </w:rPr>
            </w:pPr>
          </w:p>
          <w:p w14:paraId="6F8CC37B" w14:textId="77777777" w:rsidR="009C5755" w:rsidRPr="008E377F" w:rsidRDefault="009C5755" w:rsidP="008E377F">
            <w:pPr>
              <w:pStyle w:val="Default"/>
              <w:jc w:val="center"/>
              <w:rPr>
                <w:rFonts w:ascii="Century Gothic" w:hAnsi="Century Gothic"/>
                <w:b/>
                <w:color w:val="auto"/>
                <w:szCs w:val="22"/>
              </w:rPr>
            </w:pPr>
          </w:p>
          <w:p w14:paraId="06343435" w14:textId="77777777" w:rsidR="009C5755" w:rsidRPr="008E377F" w:rsidRDefault="009C5755" w:rsidP="008E377F">
            <w:pPr>
              <w:pStyle w:val="Default"/>
              <w:jc w:val="center"/>
              <w:rPr>
                <w:rFonts w:ascii="Century Gothic" w:hAnsi="Century Gothic"/>
                <w:b/>
                <w:color w:val="auto"/>
                <w:szCs w:val="22"/>
              </w:rPr>
            </w:pPr>
          </w:p>
          <w:p w14:paraId="1BC385BC" w14:textId="77777777" w:rsidR="00184A53" w:rsidRPr="008E377F" w:rsidRDefault="00184A53" w:rsidP="008E377F">
            <w:pPr>
              <w:pStyle w:val="Default"/>
              <w:jc w:val="center"/>
              <w:rPr>
                <w:rFonts w:ascii="Century Gothic" w:hAnsi="Century Gothic"/>
                <w:b/>
                <w:color w:val="auto"/>
                <w:szCs w:val="22"/>
              </w:rPr>
            </w:pPr>
          </w:p>
          <w:p w14:paraId="36EE44C8" w14:textId="77777777" w:rsidR="00184A53" w:rsidRPr="008E377F" w:rsidRDefault="00184A53" w:rsidP="008E377F">
            <w:pPr>
              <w:pStyle w:val="Default"/>
              <w:jc w:val="center"/>
              <w:rPr>
                <w:rFonts w:ascii="Century Gothic" w:hAnsi="Century Gothic"/>
                <w:b/>
                <w:color w:val="auto"/>
                <w:szCs w:val="22"/>
              </w:rPr>
            </w:pPr>
          </w:p>
          <w:p w14:paraId="6DD16B12" w14:textId="77777777" w:rsidR="009C5755" w:rsidRPr="008E377F" w:rsidRDefault="009C5755" w:rsidP="008E377F">
            <w:pPr>
              <w:pStyle w:val="Default"/>
              <w:jc w:val="center"/>
              <w:rPr>
                <w:rFonts w:ascii="Century Gothic" w:hAnsi="Century Gothic"/>
                <w:b/>
                <w:color w:val="auto"/>
                <w:szCs w:val="22"/>
              </w:rPr>
            </w:pPr>
          </w:p>
          <w:p w14:paraId="16057725" w14:textId="77777777" w:rsidR="009C5755" w:rsidRPr="008E377F" w:rsidRDefault="009C5755" w:rsidP="008E377F">
            <w:pPr>
              <w:pStyle w:val="Default"/>
              <w:jc w:val="center"/>
              <w:rPr>
                <w:rFonts w:ascii="Century Gothic" w:hAnsi="Century Gothic"/>
                <w:b/>
                <w:color w:val="auto"/>
                <w:szCs w:val="22"/>
              </w:rPr>
            </w:pPr>
          </w:p>
          <w:p w14:paraId="6AB8859B" w14:textId="77777777" w:rsidR="009C5755" w:rsidRPr="008E377F" w:rsidRDefault="009C5755" w:rsidP="008E377F">
            <w:pPr>
              <w:pStyle w:val="Default"/>
              <w:jc w:val="center"/>
              <w:rPr>
                <w:rFonts w:ascii="Century Gothic" w:hAnsi="Century Gothic"/>
                <w:b/>
                <w:color w:val="auto"/>
                <w:szCs w:val="22"/>
              </w:rPr>
            </w:pPr>
          </w:p>
          <w:p w14:paraId="43EA69DE" w14:textId="77777777" w:rsidR="009C5755" w:rsidRPr="008E377F" w:rsidRDefault="009C5755" w:rsidP="008E377F">
            <w:pPr>
              <w:pStyle w:val="Default"/>
              <w:jc w:val="center"/>
              <w:rPr>
                <w:rFonts w:ascii="Century Gothic" w:hAnsi="Century Gothic"/>
                <w:b/>
                <w:color w:val="auto"/>
                <w:szCs w:val="22"/>
              </w:rPr>
            </w:pPr>
          </w:p>
          <w:p w14:paraId="12EC4C55" w14:textId="77777777" w:rsidR="009C5755" w:rsidRPr="008E377F" w:rsidRDefault="009C5755" w:rsidP="008E377F">
            <w:pPr>
              <w:pStyle w:val="Default"/>
              <w:jc w:val="center"/>
              <w:rPr>
                <w:rFonts w:ascii="Century Gothic" w:hAnsi="Century Gothic"/>
                <w:b/>
                <w:color w:val="auto"/>
                <w:szCs w:val="22"/>
              </w:rPr>
            </w:pPr>
          </w:p>
          <w:p w14:paraId="0E3914D3" w14:textId="77777777" w:rsidR="009C5755" w:rsidRPr="008E377F" w:rsidRDefault="009C5755" w:rsidP="008E377F">
            <w:pPr>
              <w:pStyle w:val="Default"/>
              <w:jc w:val="center"/>
              <w:rPr>
                <w:rFonts w:ascii="Century Gothic" w:hAnsi="Century Gothic"/>
                <w:b/>
                <w:color w:val="auto"/>
                <w:szCs w:val="22"/>
              </w:rPr>
            </w:pPr>
          </w:p>
          <w:p w14:paraId="3EE0A21E" w14:textId="77777777" w:rsidR="009C5755" w:rsidRPr="008E377F" w:rsidRDefault="009C5755" w:rsidP="008E377F">
            <w:pPr>
              <w:pStyle w:val="Default"/>
              <w:jc w:val="center"/>
              <w:rPr>
                <w:rFonts w:ascii="Century Gothic" w:hAnsi="Century Gothic"/>
                <w:b/>
                <w:color w:val="auto"/>
                <w:szCs w:val="22"/>
              </w:rPr>
            </w:pPr>
          </w:p>
          <w:p w14:paraId="4AB82CF8" w14:textId="77777777" w:rsidR="00184A53" w:rsidRPr="008E377F" w:rsidRDefault="00184A53" w:rsidP="008E377F">
            <w:pPr>
              <w:pStyle w:val="Default"/>
              <w:jc w:val="center"/>
              <w:rPr>
                <w:rFonts w:ascii="Century Gothic" w:hAnsi="Century Gothic"/>
                <w:b/>
                <w:color w:val="auto"/>
                <w:szCs w:val="22"/>
              </w:rPr>
            </w:pPr>
          </w:p>
        </w:tc>
        <w:tc>
          <w:tcPr>
            <w:tcW w:w="10489" w:type="dxa"/>
            <w:tcBorders>
              <w:left w:val="single" w:sz="4" w:space="0" w:color="auto"/>
            </w:tcBorders>
          </w:tcPr>
          <w:tbl>
            <w:tblPr>
              <w:tblStyle w:val="TableGrid"/>
              <w:tblpPr w:leftFromText="180" w:rightFromText="180" w:vertAnchor="page" w:horzAnchor="margin" w:tblpXSpec="center" w:tblpY="76"/>
              <w:tblOverlap w:val="never"/>
              <w:tblW w:w="0" w:type="auto"/>
              <w:tblLook w:val="04A0" w:firstRow="1" w:lastRow="0" w:firstColumn="1" w:lastColumn="0" w:noHBand="0" w:noVBand="1"/>
            </w:tblPr>
            <w:tblGrid>
              <w:gridCol w:w="2405"/>
              <w:gridCol w:w="3734"/>
              <w:gridCol w:w="2928"/>
            </w:tblGrid>
            <w:tr w:rsidR="009C5755" w:rsidRPr="008E377F" w14:paraId="2CDEFE96" w14:textId="77777777" w:rsidTr="00A465B7">
              <w:tc>
                <w:tcPr>
                  <w:tcW w:w="2405" w:type="dxa"/>
                </w:tcPr>
                <w:p w14:paraId="16A1F84B" w14:textId="77777777" w:rsidR="009C5755" w:rsidRPr="008E377F" w:rsidRDefault="009C5755" w:rsidP="008E377F">
                  <w:pPr>
                    <w:jc w:val="center"/>
                    <w:rPr>
                      <w:rFonts w:ascii="Century Gothic" w:hAnsi="Century Gothic"/>
                      <w:b/>
                      <w:u w:val="single"/>
                    </w:rPr>
                  </w:pPr>
                  <w:r w:rsidRPr="008E377F">
                    <w:rPr>
                      <w:rFonts w:ascii="Century Gothic" w:hAnsi="Century Gothic"/>
                      <w:b/>
                      <w:u w:val="single"/>
                    </w:rPr>
                    <w:lastRenderedPageBreak/>
                    <w:t>What</w:t>
                  </w:r>
                </w:p>
              </w:tc>
              <w:tc>
                <w:tcPr>
                  <w:tcW w:w="3734" w:type="dxa"/>
                </w:tcPr>
                <w:p w14:paraId="5EBF12B0" w14:textId="77777777" w:rsidR="009C5755" w:rsidRPr="008E377F" w:rsidRDefault="009C5755" w:rsidP="008E377F">
                  <w:pPr>
                    <w:jc w:val="center"/>
                    <w:rPr>
                      <w:rFonts w:ascii="Century Gothic" w:hAnsi="Century Gothic"/>
                      <w:b/>
                      <w:u w:val="single"/>
                    </w:rPr>
                  </w:pPr>
                  <w:r w:rsidRPr="008E377F">
                    <w:rPr>
                      <w:rFonts w:ascii="Century Gothic" w:hAnsi="Century Gothic"/>
                      <w:b/>
                      <w:u w:val="single"/>
                    </w:rPr>
                    <w:t>Who</w:t>
                  </w:r>
                </w:p>
              </w:tc>
              <w:tc>
                <w:tcPr>
                  <w:tcW w:w="2928" w:type="dxa"/>
                </w:tcPr>
                <w:p w14:paraId="633CC1AD" w14:textId="77777777" w:rsidR="009C5755" w:rsidRPr="008E377F" w:rsidRDefault="009C5755" w:rsidP="008E377F">
                  <w:pPr>
                    <w:jc w:val="center"/>
                    <w:rPr>
                      <w:rFonts w:ascii="Century Gothic" w:hAnsi="Century Gothic"/>
                      <w:b/>
                      <w:u w:val="single"/>
                    </w:rPr>
                  </w:pPr>
                  <w:r w:rsidRPr="008E377F">
                    <w:rPr>
                      <w:rFonts w:ascii="Century Gothic" w:hAnsi="Century Gothic"/>
                      <w:b/>
                      <w:u w:val="single"/>
                    </w:rPr>
                    <w:t>When</w:t>
                  </w:r>
                </w:p>
              </w:tc>
            </w:tr>
            <w:tr w:rsidR="009C5755" w:rsidRPr="008E377F" w14:paraId="09761DDD" w14:textId="77777777" w:rsidTr="00A465B7">
              <w:tc>
                <w:tcPr>
                  <w:tcW w:w="2405" w:type="dxa"/>
                </w:tcPr>
                <w:p w14:paraId="01D99A2F" w14:textId="77777777" w:rsidR="009C5755" w:rsidRPr="008E377F" w:rsidRDefault="00184A53" w:rsidP="008E377F">
                  <w:pPr>
                    <w:jc w:val="center"/>
                    <w:rPr>
                      <w:rFonts w:ascii="Century Gothic" w:hAnsi="Century Gothic"/>
                    </w:rPr>
                  </w:pPr>
                  <w:r w:rsidRPr="008E377F">
                    <w:rPr>
                      <w:rFonts w:ascii="Century Gothic" w:hAnsi="Century Gothic"/>
                    </w:rPr>
                    <w:t>Pupil involvement in their learning; successes celebrated and points for development identified.</w:t>
                  </w:r>
                </w:p>
              </w:tc>
              <w:tc>
                <w:tcPr>
                  <w:tcW w:w="3734" w:type="dxa"/>
                </w:tcPr>
                <w:p w14:paraId="13FCC0D0" w14:textId="77777777" w:rsidR="009C5755" w:rsidRPr="008E377F" w:rsidRDefault="00184A53" w:rsidP="008E377F">
                  <w:pPr>
                    <w:jc w:val="center"/>
                    <w:rPr>
                      <w:rFonts w:ascii="Century Gothic" w:hAnsi="Century Gothic"/>
                    </w:rPr>
                  </w:pPr>
                  <w:r w:rsidRPr="008E377F">
                    <w:rPr>
                      <w:rFonts w:ascii="Century Gothic" w:hAnsi="Century Gothic"/>
                    </w:rPr>
                    <w:t>Pupils, teachers, teaching assistants</w:t>
                  </w:r>
                </w:p>
              </w:tc>
              <w:tc>
                <w:tcPr>
                  <w:tcW w:w="2928" w:type="dxa"/>
                </w:tcPr>
                <w:p w14:paraId="627DA6D5" w14:textId="77777777" w:rsidR="009C5755" w:rsidRPr="008E377F" w:rsidRDefault="00184A53" w:rsidP="008E377F">
                  <w:pPr>
                    <w:jc w:val="center"/>
                    <w:rPr>
                      <w:rFonts w:ascii="Century Gothic" w:hAnsi="Century Gothic"/>
                    </w:rPr>
                  </w:pPr>
                  <w:r w:rsidRPr="008E377F">
                    <w:rPr>
                      <w:rFonts w:ascii="Century Gothic" w:hAnsi="Century Gothic"/>
                    </w:rPr>
                    <w:t>Daily</w:t>
                  </w:r>
                </w:p>
              </w:tc>
            </w:tr>
            <w:tr w:rsidR="00905166" w:rsidRPr="008E377F" w14:paraId="4BACFDD0" w14:textId="77777777" w:rsidTr="00A465B7">
              <w:tc>
                <w:tcPr>
                  <w:tcW w:w="2405" w:type="dxa"/>
                </w:tcPr>
                <w:p w14:paraId="13644AA8" w14:textId="77777777" w:rsidR="00905166" w:rsidRPr="008E377F" w:rsidRDefault="00905166" w:rsidP="008E377F">
                  <w:pPr>
                    <w:jc w:val="center"/>
                    <w:rPr>
                      <w:rFonts w:ascii="Century Gothic" w:hAnsi="Century Gothic"/>
                    </w:rPr>
                  </w:pPr>
                  <w:r w:rsidRPr="008E377F">
                    <w:rPr>
                      <w:rFonts w:ascii="Century Gothic" w:hAnsi="Century Gothic"/>
                    </w:rPr>
                    <w:t>Informal Discussions</w:t>
                  </w:r>
                </w:p>
              </w:tc>
              <w:tc>
                <w:tcPr>
                  <w:tcW w:w="3734" w:type="dxa"/>
                </w:tcPr>
                <w:p w14:paraId="0990B852" w14:textId="77777777" w:rsidR="00905166" w:rsidRPr="008E377F" w:rsidRDefault="00905166" w:rsidP="008E377F">
                  <w:pPr>
                    <w:jc w:val="center"/>
                    <w:rPr>
                      <w:rFonts w:ascii="Century Gothic" w:hAnsi="Century Gothic"/>
                    </w:rPr>
                  </w:pPr>
                  <w:r w:rsidRPr="008E377F">
                    <w:rPr>
                      <w:rFonts w:ascii="Century Gothic" w:hAnsi="Century Gothic"/>
                    </w:rPr>
                    <w:t>Parents, teachers, pupils</w:t>
                  </w:r>
                </w:p>
              </w:tc>
              <w:tc>
                <w:tcPr>
                  <w:tcW w:w="2928" w:type="dxa"/>
                </w:tcPr>
                <w:p w14:paraId="0FFBD87D" w14:textId="77777777" w:rsidR="00905166" w:rsidRPr="008E377F" w:rsidRDefault="00C61885" w:rsidP="008E377F">
                  <w:pPr>
                    <w:jc w:val="center"/>
                    <w:rPr>
                      <w:rFonts w:ascii="Century Gothic" w:hAnsi="Century Gothic"/>
                    </w:rPr>
                  </w:pPr>
                  <w:r w:rsidRPr="008E377F">
                    <w:rPr>
                      <w:rFonts w:ascii="Century Gothic" w:hAnsi="Century Gothic"/>
                    </w:rPr>
                    <w:t>Beginning and end of day</w:t>
                  </w:r>
                </w:p>
              </w:tc>
            </w:tr>
            <w:tr w:rsidR="00905166" w:rsidRPr="008E377F" w14:paraId="7B8391EE" w14:textId="77777777" w:rsidTr="00A465B7">
              <w:tc>
                <w:tcPr>
                  <w:tcW w:w="2405" w:type="dxa"/>
                </w:tcPr>
                <w:p w14:paraId="4691FC90" w14:textId="77777777" w:rsidR="00905166" w:rsidRPr="008E377F" w:rsidRDefault="00C61885" w:rsidP="008E377F">
                  <w:pPr>
                    <w:jc w:val="center"/>
                    <w:rPr>
                      <w:rFonts w:ascii="Century Gothic" w:hAnsi="Century Gothic"/>
                    </w:rPr>
                  </w:pPr>
                  <w:r w:rsidRPr="008E377F">
                    <w:rPr>
                      <w:rFonts w:ascii="Century Gothic" w:hAnsi="Century Gothic"/>
                    </w:rPr>
                    <w:t>F</w:t>
                  </w:r>
                  <w:r w:rsidR="00B54341" w:rsidRPr="008E377F">
                    <w:rPr>
                      <w:rFonts w:ascii="Century Gothic" w:hAnsi="Century Gothic"/>
                    </w:rPr>
                    <w:t>ormal D</w:t>
                  </w:r>
                  <w:r w:rsidR="00905166" w:rsidRPr="008E377F">
                    <w:rPr>
                      <w:rFonts w:ascii="Century Gothic" w:hAnsi="Century Gothic"/>
                    </w:rPr>
                    <w:t>iscussions</w:t>
                  </w:r>
                </w:p>
              </w:tc>
              <w:tc>
                <w:tcPr>
                  <w:tcW w:w="3734" w:type="dxa"/>
                </w:tcPr>
                <w:p w14:paraId="6992FEA5" w14:textId="77777777" w:rsidR="00905166" w:rsidRPr="008E377F" w:rsidRDefault="00B54341" w:rsidP="008E377F">
                  <w:pPr>
                    <w:jc w:val="center"/>
                    <w:rPr>
                      <w:rFonts w:ascii="Century Gothic" w:hAnsi="Century Gothic"/>
                    </w:rPr>
                  </w:pPr>
                  <w:r w:rsidRPr="008E377F">
                    <w:rPr>
                      <w:rFonts w:ascii="Century Gothic" w:hAnsi="Century Gothic"/>
                    </w:rPr>
                    <w:t>SEN Governor, SENCO</w:t>
                  </w:r>
                  <w:r w:rsidR="00905166" w:rsidRPr="008E377F">
                    <w:rPr>
                      <w:rFonts w:ascii="Century Gothic" w:hAnsi="Century Gothic"/>
                    </w:rPr>
                    <w:t>, teachers, support staff and pupils.</w:t>
                  </w:r>
                </w:p>
              </w:tc>
              <w:tc>
                <w:tcPr>
                  <w:tcW w:w="2928" w:type="dxa"/>
                </w:tcPr>
                <w:p w14:paraId="473FF415" w14:textId="77777777" w:rsidR="00905166" w:rsidRPr="008E377F" w:rsidRDefault="00905166" w:rsidP="008E377F">
                  <w:pPr>
                    <w:jc w:val="center"/>
                    <w:rPr>
                      <w:rFonts w:ascii="Century Gothic" w:hAnsi="Century Gothic"/>
                    </w:rPr>
                  </w:pPr>
                  <w:r w:rsidRPr="008E377F">
                    <w:rPr>
                      <w:rFonts w:ascii="Century Gothic" w:hAnsi="Century Gothic"/>
                    </w:rPr>
                    <w:t>Termly</w:t>
                  </w:r>
                  <w:r w:rsidR="00C61885" w:rsidRPr="008E377F">
                    <w:rPr>
                      <w:rFonts w:ascii="Century Gothic" w:hAnsi="Century Gothic"/>
                    </w:rPr>
                    <w:t xml:space="preserve"> and when required by appointment</w:t>
                  </w:r>
                </w:p>
              </w:tc>
            </w:tr>
            <w:tr w:rsidR="00905166" w:rsidRPr="008E377F" w14:paraId="498D3AD2" w14:textId="77777777" w:rsidTr="00A465B7">
              <w:tc>
                <w:tcPr>
                  <w:tcW w:w="2405" w:type="dxa"/>
                </w:tcPr>
                <w:p w14:paraId="01826288" w14:textId="77777777" w:rsidR="00905166" w:rsidRPr="008E377F" w:rsidRDefault="00B54341" w:rsidP="008E377F">
                  <w:pPr>
                    <w:jc w:val="center"/>
                    <w:rPr>
                      <w:rFonts w:ascii="Century Gothic" w:hAnsi="Century Gothic"/>
                    </w:rPr>
                  </w:pPr>
                  <w:r w:rsidRPr="008E377F">
                    <w:rPr>
                      <w:rFonts w:ascii="Century Gothic" w:hAnsi="Century Gothic"/>
                    </w:rPr>
                    <w:t>Parent Consultations</w:t>
                  </w:r>
                </w:p>
              </w:tc>
              <w:tc>
                <w:tcPr>
                  <w:tcW w:w="3734" w:type="dxa"/>
                </w:tcPr>
                <w:p w14:paraId="020AB3AE" w14:textId="77777777" w:rsidR="00905166" w:rsidRPr="008E377F" w:rsidRDefault="00905166" w:rsidP="008E377F">
                  <w:pPr>
                    <w:jc w:val="center"/>
                    <w:rPr>
                      <w:rFonts w:ascii="Century Gothic" w:hAnsi="Century Gothic"/>
                    </w:rPr>
                  </w:pPr>
                  <w:r w:rsidRPr="008E377F">
                    <w:rPr>
                      <w:rFonts w:ascii="Century Gothic" w:hAnsi="Century Gothic"/>
                    </w:rPr>
                    <w:t>Parents, class teachers, pupils</w:t>
                  </w:r>
                </w:p>
              </w:tc>
              <w:tc>
                <w:tcPr>
                  <w:tcW w:w="2928" w:type="dxa"/>
                </w:tcPr>
                <w:p w14:paraId="6F9BDD7F" w14:textId="77777777" w:rsidR="00905166" w:rsidRPr="008E377F" w:rsidRDefault="00B54341" w:rsidP="008E377F">
                  <w:pPr>
                    <w:jc w:val="center"/>
                    <w:rPr>
                      <w:rFonts w:ascii="Century Gothic" w:hAnsi="Century Gothic"/>
                    </w:rPr>
                  </w:pPr>
                  <w:r w:rsidRPr="008E377F">
                    <w:rPr>
                      <w:rFonts w:ascii="Century Gothic" w:hAnsi="Century Gothic"/>
                    </w:rPr>
                    <w:t>Autumn and Spring terms (plus Summer term by request)</w:t>
                  </w:r>
                </w:p>
              </w:tc>
            </w:tr>
            <w:tr w:rsidR="00905166" w:rsidRPr="008E377F" w14:paraId="0C22E333" w14:textId="77777777" w:rsidTr="00A465B7">
              <w:tc>
                <w:tcPr>
                  <w:tcW w:w="2405" w:type="dxa"/>
                </w:tcPr>
                <w:p w14:paraId="4A16682D" w14:textId="77777777" w:rsidR="00905166" w:rsidRPr="008E377F" w:rsidRDefault="00905166" w:rsidP="008E377F">
                  <w:pPr>
                    <w:jc w:val="center"/>
                    <w:rPr>
                      <w:rFonts w:ascii="Century Gothic" w:hAnsi="Century Gothic"/>
                    </w:rPr>
                  </w:pPr>
                  <w:r w:rsidRPr="008E377F">
                    <w:rPr>
                      <w:rFonts w:ascii="Century Gothic" w:hAnsi="Century Gothic"/>
                    </w:rPr>
                    <w:t>Home-School Book</w:t>
                  </w:r>
                </w:p>
              </w:tc>
              <w:tc>
                <w:tcPr>
                  <w:tcW w:w="3734" w:type="dxa"/>
                </w:tcPr>
                <w:p w14:paraId="58A750AD" w14:textId="77777777" w:rsidR="00905166" w:rsidRPr="008E377F" w:rsidRDefault="00905166" w:rsidP="008E377F">
                  <w:pPr>
                    <w:jc w:val="center"/>
                    <w:rPr>
                      <w:rFonts w:ascii="Century Gothic" w:hAnsi="Century Gothic"/>
                    </w:rPr>
                  </w:pPr>
                  <w:r w:rsidRPr="008E377F">
                    <w:rPr>
                      <w:rFonts w:ascii="Century Gothic" w:hAnsi="Century Gothic"/>
                    </w:rPr>
                    <w:t>Parents, teaching staff</w:t>
                  </w:r>
                </w:p>
              </w:tc>
              <w:tc>
                <w:tcPr>
                  <w:tcW w:w="2928" w:type="dxa"/>
                </w:tcPr>
                <w:p w14:paraId="25CEDDE2" w14:textId="77777777" w:rsidR="00905166" w:rsidRPr="008E377F" w:rsidRDefault="00905166" w:rsidP="008E377F">
                  <w:pPr>
                    <w:jc w:val="center"/>
                    <w:rPr>
                      <w:rFonts w:ascii="Century Gothic" w:hAnsi="Century Gothic"/>
                    </w:rPr>
                  </w:pPr>
                  <w:r w:rsidRPr="008E377F">
                    <w:rPr>
                      <w:rFonts w:ascii="Century Gothic" w:hAnsi="Century Gothic"/>
                    </w:rPr>
                    <w:t>Daily reading diaries, daily individual home-school books according to identified need.</w:t>
                  </w:r>
                </w:p>
              </w:tc>
            </w:tr>
            <w:tr w:rsidR="00905166" w:rsidRPr="008E377F" w14:paraId="057B0CF7" w14:textId="77777777" w:rsidTr="00A465B7">
              <w:tc>
                <w:tcPr>
                  <w:tcW w:w="2405" w:type="dxa"/>
                </w:tcPr>
                <w:p w14:paraId="3172C291" w14:textId="77777777" w:rsidR="00905166" w:rsidRPr="008E377F" w:rsidRDefault="00905166" w:rsidP="008E377F">
                  <w:pPr>
                    <w:jc w:val="center"/>
                    <w:rPr>
                      <w:rFonts w:ascii="Century Gothic" w:hAnsi="Century Gothic"/>
                    </w:rPr>
                  </w:pPr>
                  <w:r w:rsidRPr="008E377F">
                    <w:rPr>
                      <w:rFonts w:ascii="Century Gothic" w:hAnsi="Century Gothic"/>
                    </w:rPr>
                    <w:t>Assess, Plan, Do, Review meetings</w:t>
                  </w:r>
                  <w:r w:rsidR="00C83542" w:rsidRPr="008E377F">
                    <w:rPr>
                      <w:rFonts w:ascii="Century Gothic" w:hAnsi="Century Gothic"/>
                    </w:rPr>
                    <w:t>, Including EHCP reviews</w:t>
                  </w:r>
                </w:p>
              </w:tc>
              <w:tc>
                <w:tcPr>
                  <w:tcW w:w="3734" w:type="dxa"/>
                </w:tcPr>
                <w:p w14:paraId="1A9F0081" w14:textId="77777777" w:rsidR="00905166" w:rsidRPr="008E377F" w:rsidRDefault="00B54341" w:rsidP="008E377F">
                  <w:pPr>
                    <w:jc w:val="center"/>
                    <w:rPr>
                      <w:rFonts w:ascii="Century Gothic" w:hAnsi="Century Gothic"/>
                    </w:rPr>
                  </w:pPr>
                  <w:r w:rsidRPr="008E377F">
                    <w:rPr>
                      <w:rFonts w:ascii="Century Gothic" w:hAnsi="Century Gothic"/>
                    </w:rPr>
                    <w:t>SENCO</w:t>
                  </w:r>
                  <w:r w:rsidR="00905166" w:rsidRPr="008E377F">
                    <w:rPr>
                      <w:rFonts w:ascii="Century Gothic" w:hAnsi="Century Gothic"/>
                    </w:rPr>
                    <w:t>, parents, class teachers, 1:1 support assistants, pupils and invited outside agencies/</w:t>
                  </w:r>
                  <w:r w:rsidRPr="008E377F">
                    <w:rPr>
                      <w:rFonts w:ascii="Century Gothic" w:hAnsi="Century Gothic"/>
                    </w:rPr>
                    <w:t xml:space="preserve"> </w:t>
                  </w:r>
                  <w:r w:rsidR="00905166" w:rsidRPr="008E377F">
                    <w:rPr>
                      <w:rFonts w:ascii="Century Gothic" w:hAnsi="Century Gothic"/>
                    </w:rPr>
                    <w:t>professionals as required.</w:t>
                  </w:r>
                </w:p>
              </w:tc>
              <w:tc>
                <w:tcPr>
                  <w:tcW w:w="2928" w:type="dxa"/>
                </w:tcPr>
                <w:p w14:paraId="60E327CF" w14:textId="77777777" w:rsidR="00905166" w:rsidRPr="008E377F" w:rsidRDefault="00905166" w:rsidP="008E377F">
                  <w:pPr>
                    <w:jc w:val="center"/>
                    <w:rPr>
                      <w:rFonts w:ascii="Century Gothic" w:hAnsi="Century Gothic"/>
                    </w:rPr>
                  </w:pPr>
                  <w:r w:rsidRPr="008E377F">
                    <w:rPr>
                      <w:rFonts w:ascii="Century Gothic" w:hAnsi="Century Gothic"/>
                    </w:rPr>
                    <w:t>Termly</w:t>
                  </w:r>
                </w:p>
              </w:tc>
            </w:tr>
            <w:tr w:rsidR="00905166" w:rsidRPr="008E377F" w14:paraId="53925654" w14:textId="77777777" w:rsidTr="00A465B7">
              <w:tc>
                <w:tcPr>
                  <w:tcW w:w="2405" w:type="dxa"/>
                </w:tcPr>
                <w:p w14:paraId="5CAD0E42" w14:textId="77777777" w:rsidR="00905166" w:rsidRPr="008E377F" w:rsidRDefault="00905166" w:rsidP="008E377F">
                  <w:pPr>
                    <w:jc w:val="center"/>
                    <w:rPr>
                      <w:rFonts w:ascii="Century Gothic" w:hAnsi="Century Gothic"/>
                    </w:rPr>
                  </w:pPr>
                  <w:r w:rsidRPr="008E377F">
                    <w:rPr>
                      <w:rFonts w:ascii="Century Gothic" w:hAnsi="Century Gothic"/>
                    </w:rPr>
                    <w:t>Early Support meetings</w:t>
                  </w:r>
                </w:p>
              </w:tc>
              <w:tc>
                <w:tcPr>
                  <w:tcW w:w="3734" w:type="dxa"/>
                </w:tcPr>
                <w:p w14:paraId="7608F275" w14:textId="77777777" w:rsidR="00905166" w:rsidRPr="008E377F" w:rsidRDefault="00905166" w:rsidP="008E377F">
                  <w:pPr>
                    <w:jc w:val="center"/>
                    <w:rPr>
                      <w:rFonts w:ascii="Century Gothic" w:hAnsi="Century Gothic"/>
                    </w:rPr>
                  </w:pPr>
                  <w:r w:rsidRPr="008E377F">
                    <w:rPr>
                      <w:rFonts w:ascii="Century Gothic" w:hAnsi="Century Gothic"/>
                    </w:rPr>
                    <w:t>Lead professional, parents, pupils, teaching staff and other agencies involved.</w:t>
                  </w:r>
                </w:p>
              </w:tc>
              <w:tc>
                <w:tcPr>
                  <w:tcW w:w="2928" w:type="dxa"/>
                </w:tcPr>
                <w:p w14:paraId="504A75B4" w14:textId="77777777" w:rsidR="00905166" w:rsidRPr="008E377F" w:rsidRDefault="00905166" w:rsidP="008E377F">
                  <w:pPr>
                    <w:jc w:val="center"/>
                    <w:rPr>
                      <w:rFonts w:ascii="Century Gothic" w:hAnsi="Century Gothic"/>
                    </w:rPr>
                  </w:pPr>
                  <w:r w:rsidRPr="008E377F">
                    <w:rPr>
                      <w:rFonts w:ascii="Century Gothic" w:hAnsi="Century Gothic"/>
                    </w:rPr>
                    <w:t>Approx. 6 weekly or as requested.</w:t>
                  </w:r>
                </w:p>
              </w:tc>
            </w:tr>
            <w:tr w:rsidR="00905166" w:rsidRPr="008E377F" w14:paraId="21265E33" w14:textId="77777777" w:rsidTr="00A465B7">
              <w:tc>
                <w:tcPr>
                  <w:tcW w:w="2405" w:type="dxa"/>
                </w:tcPr>
                <w:p w14:paraId="3006A97C" w14:textId="77777777" w:rsidR="00905166" w:rsidRPr="008E377F" w:rsidRDefault="00B03787" w:rsidP="008E377F">
                  <w:pPr>
                    <w:jc w:val="center"/>
                    <w:rPr>
                      <w:rFonts w:ascii="Century Gothic" w:hAnsi="Century Gothic"/>
                    </w:rPr>
                  </w:pPr>
                  <w:r w:rsidRPr="008E377F">
                    <w:rPr>
                      <w:rFonts w:ascii="Century Gothic" w:hAnsi="Century Gothic"/>
                    </w:rPr>
                    <w:lastRenderedPageBreak/>
                    <w:t>TAC</w:t>
                  </w:r>
                  <w:r w:rsidR="00905166" w:rsidRPr="008E377F">
                    <w:rPr>
                      <w:rFonts w:ascii="Century Gothic" w:hAnsi="Century Gothic"/>
                    </w:rPr>
                    <w:t xml:space="preserve"> meetings</w:t>
                  </w:r>
                </w:p>
              </w:tc>
              <w:tc>
                <w:tcPr>
                  <w:tcW w:w="3734" w:type="dxa"/>
                </w:tcPr>
                <w:p w14:paraId="0AA0D324" w14:textId="77777777" w:rsidR="00905166" w:rsidRPr="008E377F" w:rsidRDefault="00905166" w:rsidP="008E377F">
                  <w:pPr>
                    <w:jc w:val="center"/>
                    <w:rPr>
                      <w:rFonts w:ascii="Century Gothic" w:hAnsi="Century Gothic"/>
                    </w:rPr>
                  </w:pPr>
                  <w:r w:rsidRPr="008E377F">
                    <w:rPr>
                      <w:rFonts w:ascii="Century Gothic" w:hAnsi="Century Gothic"/>
                    </w:rPr>
                    <w:t>Lead professional, parents, pupils, teaching staff and other agencies involved.</w:t>
                  </w:r>
                </w:p>
              </w:tc>
              <w:tc>
                <w:tcPr>
                  <w:tcW w:w="2928" w:type="dxa"/>
                </w:tcPr>
                <w:p w14:paraId="56D0BE6E" w14:textId="77777777" w:rsidR="00905166" w:rsidRPr="008E377F" w:rsidRDefault="00905166" w:rsidP="008E377F">
                  <w:pPr>
                    <w:jc w:val="center"/>
                    <w:rPr>
                      <w:rFonts w:ascii="Century Gothic" w:hAnsi="Century Gothic"/>
                    </w:rPr>
                  </w:pPr>
                  <w:r w:rsidRPr="008E377F">
                    <w:rPr>
                      <w:rFonts w:ascii="Century Gothic" w:hAnsi="Century Gothic"/>
                    </w:rPr>
                    <w:t>Approx. 6 weekly or as requested.</w:t>
                  </w:r>
                </w:p>
              </w:tc>
            </w:tr>
          </w:tbl>
          <w:p w14:paraId="57F89501" w14:textId="77777777" w:rsidR="009C5755" w:rsidRPr="008E377F" w:rsidRDefault="009C5755" w:rsidP="008E377F">
            <w:pPr>
              <w:jc w:val="both"/>
              <w:rPr>
                <w:rFonts w:ascii="Century Gothic" w:hAnsi="Century Gothic"/>
                <w:sz w:val="22"/>
              </w:rPr>
            </w:pPr>
          </w:p>
        </w:tc>
      </w:tr>
      <w:tr w:rsidR="009C5755" w:rsidRPr="008E377F" w14:paraId="77C3A7BD" w14:textId="77777777" w:rsidTr="008E377F">
        <w:trPr>
          <w:trHeight w:val="70"/>
        </w:trPr>
        <w:tc>
          <w:tcPr>
            <w:tcW w:w="4390" w:type="dxa"/>
            <w:tcBorders>
              <w:right w:val="single" w:sz="4" w:space="0" w:color="auto"/>
            </w:tcBorders>
          </w:tcPr>
          <w:p w14:paraId="23263518"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How do</w:t>
            </w:r>
            <w:r w:rsidR="00184A53" w:rsidRPr="008E377F">
              <w:rPr>
                <w:rFonts w:ascii="Century Gothic" w:hAnsi="Century Gothic"/>
                <w:b/>
                <w:color w:val="auto"/>
                <w:szCs w:val="22"/>
              </w:rPr>
              <w:t xml:space="preserve"> you assess and review children and young people’s </w:t>
            </w:r>
            <w:r w:rsidRPr="008E377F">
              <w:rPr>
                <w:rFonts w:ascii="Century Gothic" w:hAnsi="Century Gothic"/>
                <w:b/>
                <w:color w:val="auto"/>
                <w:szCs w:val="22"/>
              </w:rPr>
              <w:t>progress towards outcomes</w:t>
            </w:r>
            <w:r w:rsidR="00184A53" w:rsidRPr="008E377F">
              <w:rPr>
                <w:rFonts w:ascii="Century Gothic" w:hAnsi="Century Gothic"/>
                <w:b/>
                <w:color w:val="auto"/>
                <w:szCs w:val="22"/>
              </w:rPr>
              <w:t>?</w:t>
            </w:r>
          </w:p>
        </w:tc>
        <w:tc>
          <w:tcPr>
            <w:tcW w:w="10489" w:type="dxa"/>
            <w:tcBorders>
              <w:left w:val="single" w:sz="4" w:space="0" w:color="auto"/>
            </w:tcBorders>
          </w:tcPr>
          <w:p w14:paraId="0BCFA7DF" w14:textId="77777777" w:rsidR="00184A53" w:rsidRDefault="00184A53" w:rsidP="008E377F">
            <w:pPr>
              <w:jc w:val="both"/>
              <w:rPr>
                <w:rFonts w:ascii="Century Gothic" w:hAnsi="Century Gothic"/>
                <w:b/>
                <w:sz w:val="22"/>
                <w:u w:val="single"/>
              </w:rPr>
            </w:pPr>
            <w:r w:rsidRPr="008E377F">
              <w:rPr>
                <w:rFonts w:ascii="Century Gothic" w:hAnsi="Century Gothic"/>
                <w:b/>
                <w:sz w:val="22"/>
                <w:u w:val="single"/>
              </w:rPr>
              <w:t>The Assess, Plan, Do, Review Cycle:</w:t>
            </w:r>
          </w:p>
          <w:p w14:paraId="3867DACC" w14:textId="77777777" w:rsidR="008E377F" w:rsidRPr="008E377F" w:rsidRDefault="008E377F" w:rsidP="008E377F">
            <w:pPr>
              <w:jc w:val="both"/>
              <w:rPr>
                <w:rFonts w:ascii="Century Gothic" w:hAnsi="Century Gothic"/>
                <w:b/>
                <w:sz w:val="22"/>
                <w:u w:val="single"/>
              </w:rPr>
            </w:pPr>
          </w:p>
          <w:p w14:paraId="03419436" w14:textId="77777777" w:rsidR="00184A53" w:rsidRDefault="00184A53" w:rsidP="008E377F">
            <w:pPr>
              <w:jc w:val="both"/>
              <w:rPr>
                <w:rFonts w:ascii="Century Gothic" w:hAnsi="Century Gothic"/>
                <w:sz w:val="22"/>
              </w:rPr>
            </w:pPr>
            <w:r w:rsidRPr="008E377F">
              <w:rPr>
                <w:rFonts w:ascii="Century Gothic" w:hAnsi="Century Gothic"/>
                <w:sz w:val="22"/>
              </w:rPr>
              <w:t>For children/yo</w:t>
            </w:r>
            <w:r w:rsidR="003B49EF" w:rsidRPr="008E377F">
              <w:rPr>
                <w:rFonts w:ascii="Century Gothic" w:hAnsi="Century Gothic"/>
                <w:sz w:val="22"/>
              </w:rPr>
              <w:t>ung people on our Record of Need</w:t>
            </w:r>
            <w:r w:rsidRPr="008E377F">
              <w:rPr>
                <w:rFonts w:ascii="Century Gothic" w:hAnsi="Century Gothic"/>
                <w:sz w:val="22"/>
              </w:rPr>
              <w:t xml:space="preserve"> an Assess, Plan, Do, Review cycle</w:t>
            </w:r>
            <w:r w:rsidR="00B54341" w:rsidRPr="008E377F">
              <w:rPr>
                <w:rFonts w:ascii="Century Gothic" w:hAnsi="Century Gothic"/>
                <w:sz w:val="22"/>
              </w:rPr>
              <w:t xml:space="preserve"> will be established by the SENCO </w:t>
            </w:r>
            <w:r w:rsidRPr="008E377F">
              <w:rPr>
                <w:rFonts w:ascii="Century Gothic" w:hAnsi="Century Gothic"/>
                <w:sz w:val="22"/>
              </w:rPr>
              <w:t>in partnership with the child/young person, their parents and the class teacher.  Please see our SEN Policy for further details.</w:t>
            </w:r>
          </w:p>
          <w:p w14:paraId="05DF95C4" w14:textId="77777777" w:rsidR="008E377F" w:rsidRPr="008E377F" w:rsidRDefault="008E377F" w:rsidP="008E377F">
            <w:pPr>
              <w:jc w:val="both"/>
              <w:rPr>
                <w:rFonts w:ascii="Century Gothic" w:hAnsi="Century Gothic"/>
                <w:sz w:val="22"/>
              </w:rPr>
            </w:pPr>
          </w:p>
          <w:p w14:paraId="6D8131E1" w14:textId="77777777" w:rsidR="00184A53" w:rsidRDefault="00184A53" w:rsidP="008E377F">
            <w:pPr>
              <w:jc w:val="both"/>
              <w:rPr>
                <w:rFonts w:ascii="Century Gothic" w:hAnsi="Century Gothic"/>
                <w:sz w:val="22"/>
              </w:rPr>
            </w:pPr>
            <w:r w:rsidRPr="008E377F">
              <w:rPr>
                <w:rFonts w:ascii="Century Gothic" w:hAnsi="Century Gothic"/>
                <w:sz w:val="22"/>
              </w:rPr>
              <w:t>This year, provision made for children/young people on our Record of Need has been:</w:t>
            </w:r>
          </w:p>
          <w:p w14:paraId="106385FC" w14:textId="77777777" w:rsidR="008E377F" w:rsidRPr="008E377F" w:rsidRDefault="008E377F" w:rsidP="008E377F">
            <w:pPr>
              <w:jc w:val="both"/>
              <w:rPr>
                <w:rFonts w:ascii="Century Gothic" w:hAnsi="Century Gothic"/>
                <w:sz w:val="22"/>
              </w:rPr>
            </w:pPr>
          </w:p>
          <w:p w14:paraId="5517C579" w14:textId="23198A3F" w:rsidR="00184A53" w:rsidRPr="008E377F" w:rsidRDefault="00184A53" w:rsidP="008E377F">
            <w:pPr>
              <w:pStyle w:val="ListParagraph"/>
              <w:numPr>
                <w:ilvl w:val="0"/>
                <w:numId w:val="12"/>
              </w:numPr>
              <w:spacing w:after="0" w:line="240" w:lineRule="auto"/>
              <w:jc w:val="both"/>
              <w:rPr>
                <w:rFonts w:ascii="Century Gothic" w:hAnsi="Century Gothic"/>
              </w:rPr>
            </w:pPr>
            <w:r w:rsidRPr="008E377F">
              <w:rPr>
                <w:rFonts w:ascii="Century Gothic" w:hAnsi="Century Gothic"/>
              </w:rPr>
              <w:t>Communicati</w:t>
            </w:r>
            <w:r w:rsidR="00046300" w:rsidRPr="008E377F">
              <w:rPr>
                <w:rFonts w:ascii="Century Gothic" w:hAnsi="Century Gothic"/>
              </w:rPr>
              <w:t>on and Interaction –</w:t>
            </w:r>
            <w:r w:rsidRPr="008E377F">
              <w:rPr>
                <w:rFonts w:ascii="Century Gothic" w:hAnsi="Century Gothic"/>
              </w:rPr>
              <w:t xml:space="preserve"> </w:t>
            </w:r>
            <w:r w:rsidR="003F637D">
              <w:rPr>
                <w:rFonts w:ascii="Century Gothic" w:hAnsi="Century Gothic"/>
              </w:rPr>
              <w:t xml:space="preserve">All pupils have access to high quality </w:t>
            </w:r>
            <w:r w:rsidR="007E4C62">
              <w:rPr>
                <w:rFonts w:ascii="Century Gothic" w:hAnsi="Century Gothic"/>
              </w:rPr>
              <w:t>t</w:t>
            </w:r>
            <w:r w:rsidR="003F637D">
              <w:rPr>
                <w:rFonts w:ascii="Century Gothic" w:hAnsi="Century Gothic"/>
              </w:rPr>
              <w:t xml:space="preserve">eaching. Visuals are used throughout the school day. Additionally: </w:t>
            </w:r>
            <w:r w:rsidR="00B54341" w:rsidRPr="008E377F">
              <w:rPr>
                <w:rFonts w:ascii="Century Gothic" w:hAnsi="Century Gothic"/>
              </w:rPr>
              <w:t xml:space="preserve">Nuffield Early Language Intervention (NELI), social stories, </w:t>
            </w:r>
            <w:r w:rsidR="003F637D">
              <w:rPr>
                <w:rFonts w:ascii="Century Gothic" w:hAnsi="Century Gothic"/>
              </w:rPr>
              <w:t>EAL (English as an Additional Language) training for specific staff members, purchasing additional resources to support a pupil with EAL e.g. dual language books from Mantra-lingua,</w:t>
            </w:r>
            <w:r w:rsidR="00B54341" w:rsidRPr="008E377F">
              <w:rPr>
                <w:rFonts w:ascii="Century Gothic" w:hAnsi="Century Gothic"/>
              </w:rPr>
              <w:t xml:space="preserve"> Blank Level assessments</w:t>
            </w:r>
            <w:r w:rsidR="00046300" w:rsidRPr="008E377F">
              <w:rPr>
                <w:rFonts w:ascii="Century Gothic" w:hAnsi="Century Gothic"/>
              </w:rPr>
              <w:t xml:space="preserve"> </w:t>
            </w:r>
            <w:r w:rsidR="003F637D">
              <w:rPr>
                <w:rFonts w:ascii="Century Gothic" w:hAnsi="Century Gothic"/>
              </w:rPr>
              <w:t>of EYFS pupils</w:t>
            </w:r>
          </w:p>
          <w:p w14:paraId="0BFFA441" w14:textId="08034B53" w:rsidR="00184A53" w:rsidRPr="008E377F" w:rsidRDefault="00184A53" w:rsidP="008E377F">
            <w:pPr>
              <w:pStyle w:val="ListParagraph"/>
              <w:numPr>
                <w:ilvl w:val="0"/>
                <w:numId w:val="12"/>
              </w:numPr>
              <w:spacing w:after="0" w:line="240" w:lineRule="auto"/>
              <w:jc w:val="both"/>
              <w:rPr>
                <w:rFonts w:ascii="Century Gothic" w:hAnsi="Century Gothic"/>
              </w:rPr>
            </w:pPr>
            <w:r w:rsidRPr="008E377F">
              <w:rPr>
                <w:rFonts w:ascii="Century Gothic" w:hAnsi="Century Gothic"/>
              </w:rPr>
              <w:t>Cognition and Learning – All pupils have access to high quality teaching. Interventions in phonics, reading, writing and maths in small groups. Spec</w:t>
            </w:r>
            <w:r w:rsidR="00580718" w:rsidRPr="008E377F">
              <w:rPr>
                <w:rFonts w:ascii="Century Gothic" w:hAnsi="Century Gothic"/>
              </w:rPr>
              <w:t>i</w:t>
            </w:r>
            <w:r w:rsidRPr="008E377F">
              <w:rPr>
                <w:rFonts w:ascii="Century Gothic" w:hAnsi="Century Gothic"/>
              </w:rPr>
              <w:t>fic interventions for dyslexic pupil</w:t>
            </w:r>
            <w:r w:rsidR="00C61885" w:rsidRPr="008E377F">
              <w:rPr>
                <w:rFonts w:ascii="Century Gothic" w:hAnsi="Century Gothic"/>
              </w:rPr>
              <w:t>s e</w:t>
            </w:r>
            <w:r w:rsidR="00580718" w:rsidRPr="008E377F">
              <w:rPr>
                <w:rFonts w:ascii="Century Gothic" w:hAnsi="Century Gothic"/>
              </w:rPr>
              <w:t>.</w:t>
            </w:r>
            <w:r w:rsidR="00C61885" w:rsidRPr="008E377F">
              <w:rPr>
                <w:rFonts w:ascii="Century Gothic" w:hAnsi="Century Gothic"/>
              </w:rPr>
              <w:t>g</w:t>
            </w:r>
            <w:r w:rsidR="00580718" w:rsidRPr="008E377F">
              <w:rPr>
                <w:rFonts w:ascii="Century Gothic" w:hAnsi="Century Gothic"/>
              </w:rPr>
              <w:t>.</w:t>
            </w:r>
            <w:r w:rsidR="00C61885" w:rsidRPr="008E377F">
              <w:rPr>
                <w:rFonts w:ascii="Century Gothic" w:hAnsi="Century Gothic"/>
              </w:rPr>
              <w:t xml:space="preserve"> precision teaching</w:t>
            </w:r>
            <w:r w:rsidRPr="008E377F">
              <w:rPr>
                <w:rFonts w:ascii="Century Gothic" w:hAnsi="Century Gothic"/>
              </w:rPr>
              <w:t>, visual resources</w:t>
            </w:r>
            <w:r w:rsidR="00BF2524">
              <w:rPr>
                <w:rFonts w:ascii="Century Gothic" w:hAnsi="Century Gothic"/>
              </w:rPr>
              <w:t xml:space="preserve">, </w:t>
            </w:r>
            <w:r w:rsidR="00BF2524">
              <w:rPr>
                <w:rFonts w:ascii="Century Gothic" w:hAnsi="Century Gothic"/>
              </w:rPr>
              <w:t>Sound Linkage Resource and TRUGs</w:t>
            </w:r>
            <w:r w:rsidRPr="008E377F">
              <w:rPr>
                <w:rFonts w:ascii="Century Gothic" w:hAnsi="Century Gothic"/>
              </w:rPr>
              <w:t>. Individual learning programmes where required.</w:t>
            </w:r>
            <w:r w:rsidR="00580718" w:rsidRPr="008E377F">
              <w:rPr>
                <w:rFonts w:ascii="Century Gothic" w:hAnsi="Century Gothic"/>
              </w:rPr>
              <w:t xml:space="preserve"> R</w:t>
            </w:r>
            <w:r w:rsidR="00AF0293" w:rsidRPr="008E377F">
              <w:rPr>
                <w:rFonts w:ascii="Century Gothic" w:hAnsi="Century Gothic"/>
              </w:rPr>
              <w:t>eferral to the Cognition and L</w:t>
            </w:r>
            <w:r w:rsidR="002E3C9F" w:rsidRPr="008E377F">
              <w:rPr>
                <w:rFonts w:ascii="Century Gothic" w:hAnsi="Century Gothic"/>
              </w:rPr>
              <w:t>earning Team if required.</w:t>
            </w:r>
            <w:r w:rsidR="00B54341" w:rsidRPr="008E377F">
              <w:rPr>
                <w:rFonts w:ascii="Century Gothic" w:hAnsi="Century Gothic"/>
              </w:rPr>
              <w:t xml:space="preserve"> Dyslexia Screening Test (DST-J) </w:t>
            </w:r>
            <w:r w:rsidR="003F637D">
              <w:rPr>
                <w:rFonts w:ascii="Century Gothic" w:hAnsi="Century Gothic"/>
              </w:rPr>
              <w:t>embedded and completed annually</w:t>
            </w:r>
            <w:r w:rsidR="00B54341" w:rsidRPr="008E377F">
              <w:rPr>
                <w:rFonts w:ascii="Century Gothic" w:hAnsi="Century Gothic"/>
              </w:rPr>
              <w:t xml:space="preserve"> in the summer term of Year Two</w:t>
            </w:r>
            <w:r w:rsidR="003F637D">
              <w:rPr>
                <w:rFonts w:ascii="Century Gothic" w:hAnsi="Century Gothic"/>
              </w:rPr>
              <w:t xml:space="preserve"> (and additional assessments with focus pupils in Years 3/4</w:t>
            </w:r>
            <w:r w:rsidR="00090B7D">
              <w:rPr>
                <w:rFonts w:ascii="Century Gothic" w:hAnsi="Century Gothic"/>
              </w:rPr>
              <w:t>/5/6</w:t>
            </w:r>
            <w:r w:rsidR="003F637D">
              <w:rPr>
                <w:rFonts w:ascii="Century Gothic" w:hAnsi="Century Gothic"/>
              </w:rPr>
              <w:t>)</w:t>
            </w:r>
            <w:r w:rsidR="00B54341" w:rsidRPr="008E377F">
              <w:rPr>
                <w:rFonts w:ascii="Century Gothic" w:hAnsi="Century Gothic"/>
              </w:rPr>
              <w:t xml:space="preserve"> following specific training from the Cognition and Learning Team</w:t>
            </w:r>
            <w:r w:rsidR="003F637D">
              <w:rPr>
                <w:rFonts w:ascii="Century Gothic" w:hAnsi="Century Gothic"/>
              </w:rPr>
              <w:t xml:space="preserve">. </w:t>
            </w:r>
            <w:r w:rsidR="002B2B9C">
              <w:rPr>
                <w:rFonts w:ascii="Century Gothic" w:hAnsi="Century Gothic"/>
              </w:rPr>
              <w:t>used to</w:t>
            </w:r>
            <w:r w:rsidR="003F637D">
              <w:rPr>
                <w:rFonts w:ascii="Century Gothic" w:hAnsi="Century Gothic"/>
              </w:rPr>
              <w:t xml:space="preserve"> support individual pupils.</w:t>
            </w:r>
            <w:r w:rsidR="007A5820">
              <w:rPr>
                <w:rFonts w:ascii="Century Gothic" w:hAnsi="Century Gothic"/>
              </w:rPr>
              <w:t xml:space="preserve"> RWI Fresh Start purchased in the Summer Term.</w:t>
            </w:r>
          </w:p>
          <w:p w14:paraId="694CF74D" w14:textId="2C0C7906" w:rsidR="00421D7C" w:rsidRPr="008E377F" w:rsidRDefault="00184A53" w:rsidP="008E377F">
            <w:pPr>
              <w:pStyle w:val="ListParagraph"/>
              <w:numPr>
                <w:ilvl w:val="0"/>
                <w:numId w:val="12"/>
              </w:numPr>
              <w:spacing w:after="0" w:line="240" w:lineRule="auto"/>
              <w:jc w:val="both"/>
              <w:rPr>
                <w:rFonts w:ascii="Century Gothic" w:hAnsi="Century Gothic"/>
              </w:rPr>
            </w:pPr>
            <w:r w:rsidRPr="008E377F">
              <w:rPr>
                <w:rFonts w:ascii="Century Gothic" w:hAnsi="Century Gothic"/>
              </w:rPr>
              <w:t>Social, Emotional and Mental Health –</w:t>
            </w:r>
            <w:r w:rsidR="00B03787" w:rsidRPr="008E377F">
              <w:rPr>
                <w:rFonts w:ascii="Century Gothic" w:hAnsi="Century Gothic"/>
              </w:rPr>
              <w:t xml:space="preserve"> </w:t>
            </w:r>
            <w:r w:rsidR="003F637D">
              <w:rPr>
                <w:rFonts w:ascii="Century Gothic" w:hAnsi="Century Gothic"/>
              </w:rPr>
              <w:t xml:space="preserve">ELSA (Emotional Literacy Support Assistant) </w:t>
            </w:r>
            <w:r w:rsidR="00BE2C58">
              <w:rPr>
                <w:rFonts w:ascii="Century Gothic" w:hAnsi="Century Gothic"/>
              </w:rPr>
              <w:t>role embedded and o</w:t>
            </w:r>
            <w:r w:rsidR="003F637D">
              <w:rPr>
                <w:rFonts w:ascii="Century Gothic" w:hAnsi="Century Gothic"/>
              </w:rPr>
              <w:t>ne TA has allowed targeted interventions to happen with identified pupils weekly</w:t>
            </w:r>
            <w:r w:rsidR="00091498">
              <w:rPr>
                <w:rFonts w:ascii="Century Gothic" w:hAnsi="Century Gothic"/>
              </w:rPr>
              <w:t xml:space="preserve"> (12 pupils supported so far)</w:t>
            </w:r>
            <w:r w:rsidR="003F637D">
              <w:rPr>
                <w:rFonts w:ascii="Century Gothic" w:hAnsi="Century Gothic"/>
              </w:rPr>
              <w:t xml:space="preserve">. Additional support from the Mental Health Support Team (MHST) has been offered and we have our own EMHP (Educational Mental Health Practitioner) on site weekly to support small groups, individuals and family as well as staff with pupil concerns. This EMHP support continues over the summer holidays. </w:t>
            </w:r>
            <w:r w:rsidR="00125BB0">
              <w:rPr>
                <w:rFonts w:ascii="Century Gothic" w:hAnsi="Century Gothic"/>
              </w:rPr>
              <w:t xml:space="preserve">Our EMHP supported two </w:t>
            </w:r>
            <w:r w:rsidR="000200D4">
              <w:rPr>
                <w:rFonts w:ascii="Century Gothic" w:hAnsi="Century Gothic"/>
              </w:rPr>
              <w:t xml:space="preserve">individual </w:t>
            </w:r>
            <w:r w:rsidR="00125BB0">
              <w:rPr>
                <w:rFonts w:ascii="Century Gothic" w:hAnsi="Century Gothic"/>
              </w:rPr>
              <w:t>children</w:t>
            </w:r>
            <w:r w:rsidR="00351773">
              <w:rPr>
                <w:rFonts w:ascii="Century Gothic" w:hAnsi="Century Gothic"/>
              </w:rPr>
              <w:t>/families</w:t>
            </w:r>
            <w:r w:rsidR="00125BB0">
              <w:rPr>
                <w:rFonts w:ascii="Century Gothic" w:hAnsi="Century Gothic"/>
              </w:rPr>
              <w:t xml:space="preserve"> </w:t>
            </w:r>
            <w:r w:rsidR="000200D4">
              <w:rPr>
                <w:rFonts w:ascii="Century Gothic" w:hAnsi="Century Gothic"/>
              </w:rPr>
              <w:t xml:space="preserve">and worked with </w:t>
            </w:r>
            <w:r w:rsidR="00351B34">
              <w:rPr>
                <w:rFonts w:ascii="Century Gothic" w:hAnsi="Century Gothic"/>
              </w:rPr>
              <w:t xml:space="preserve">seventeen children in small groups </w:t>
            </w:r>
            <w:r w:rsidR="00351773">
              <w:rPr>
                <w:rFonts w:ascii="Century Gothic" w:hAnsi="Century Gothic"/>
              </w:rPr>
              <w:t xml:space="preserve">over the year </w:t>
            </w:r>
            <w:r w:rsidR="00351B34">
              <w:rPr>
                <w:rFonts w:ascii="Century Gothic" w:hAnsi="Century Gothic"/>
              </w:rPr>
              <w:t>including training up the Year Five cohort as Wellbeing Ambassadors</w:t>
            </w:r>
            <w:r w:rsidR="00351773">
              <w:rPr>
                <w:rFonts w:ascii="Century Gothic" w:hAnsi="Century Gothic"/>
              </w:rPr>
              <w:t>, allowing them to support wellbeing</w:t>
            </w:r>
            <w:r w:rsidR="008D5B2F">
              <w:rPr>
                <w:rFonts w:ascii="Century Gothic" w:hAnsi="Century Gothic"/>
              </w:rPr>
              <w:t xml:space="preserve"> across the school</w:t>
            </w:r>
            <w:r w:rsidR="00351B34">
              <w:rPr>
                <w:rFonts w:ascii="Century Gothic" w:hAnsi="Century Gothic"/>
              </w:rPr>
              <w:t xml:space="preserve">. </w:t>
            </w:r>
            <w:r w:rsidR="008D5B2F">
              <w:rPr>
                <w:rFonts w:ascii="Century Gothic" w:hAnsi="Century Gothic"/>
              </w:rPr>
              <w:t>T</w:t>
            </w:r>
            <w:r w:rsidR="003F637D">
              <w:rPr>
                <w:rFonts w:ascii="Century Gothic" w:hAnsi="Century Gothic"/>
              </w:rPr>
              <w:t>wo pupils attended horse therapy weekly.</w:t>
            </w:r>
            <w:r w:rsidR="00145D6C">
              <w:rPr>
                <w:rFonts w:ascii="Century Gothic" w:hAnsi="Century Gothic"/>
              </w:rPr>
              <w:t xml:space="preserve"> </w:t>
            </w:r>
          </w:p>
          <w:p w14:paraId="5C9C6B0D" w14:textId="703389A0" w:rsidR="008E377F" w:rsidRPr="008E377F" w:rsidRDefault="00184A53" w:rsidP="00F3694C">
            <w:pPr>
              <w:pStyle w:val="ListParagraph"/>
              <w:numPr>
                <w:ilvl w:val="0"/>
                <w:numId w:val="12"/>
              </w:numPr>
              <w:spacing w:after="0" w:line="240" w:lineRule="auto"/>
              <w:jc w:val="both"/>
              <w:rPr>
                <w:rFonts w:ascii="Century Gothic" w:hAnsi="Century Gothic"/>
              </w:rPr>
            </w:pPr>
            <w:r w:rsidRPr="008E377F">
              <w:rPr>
                <w:rFonts w:ascii="Century Gothic" w:hAnsi="Century Gothic"/>
              </w:rPr>
              <w:t xml:space="preserve">Sensory and/or Physical Needs – Specific ‘Sensory Diets’ have been drawn up by the occupational therapists and have been adopted by the school for these individual pupils which may include daily </w:t>
            </w:r>
            <w:r w:rsidR="00421D7C" w:rsidRPr="008E377F">
              <w:rPr>
                <w:rFonts w:ascii="Century Gothic" w:hAnsi="Century Gothic"/>
              </w:rPr>
              <w:t xml:space="preserve">exercises. </w:t>
            </w:r>
            <w:r w:rsidRPr="008E377F">
              <w:rPr>
                <w:rFonts w:ascii="Century Gothic" w:hAnsi="Century Gothic"/>
              </w:rPr>
              <w:t xml:space="preserve">Pupils with physical/motor co-ordination difficulties use </w:t>
            </w:r>
            <w:r w:rsidRPr="008E377F">
              <w:rPr>
                <w:rFonts w:ascii="Century Gothic" w:hAnsi="Century Gothic"/>
              </w:rPr>
              <w:lastRenderedPageBreak/>
              <w:t>resources specifically identified for their needs.</w:t>
            </w:r>
            <w:r w:rsidR="00421D7C" w:rsidRPr="008E377F">
              <w:rPr>
                <w:rFonts w:ascii="Century Gothic" w:hAnsi="Century Gothic"/>
              </w:rPr>
              <w:t xml:space="preserve"> Both classrooms have a number of sensory resources (e.g. wobble cushions, elastic twangers etc.) for pupils who benefit from using these.</w:t>
            </w:r>
            <w:r w:rsidR="004F2D52">
              <w:rPr>
                <w:rFonts w:ascii="Century Gothic" w:hAnsi="Century Gothic"/>
              </w:rPr>
              <w:t xml:space="preserve"> </w:t>
            </w:r>
            <w:r w:rsidR="00F3694C">
              <w:rPr>
                <w:rFonts w:ascii="Century Gothic" w:hAnsi="Century Gothic"/>
              </w:rPr>
              <w:t>In the Autumn Term, s</w:t>
            </w:r>
            <w:r w:rsidR="004F2D52" w:rsidRPr="00F3694C">
              <w:rPr>
                <w:rFonts w:ascii="Century Gothic" w:hAnsi="Century Gothic"/>
              </w:rPr>
              <w:t xml:space="preserve">ome children </w:t>
            </w:r>
            <w:r w:rsidR="00F3694C" w:rsidRPr="00F3694C">
              <w:rPr>
                <w:rFonts w:ascii="Century Gothic" w:hAnsi="Century Gothic"/>
              </w:rPr>
              <w:t>started</w:t>
            </w:r>
            <w:r w:rsidR="004F2D52" w:rsidRPr="00F3694C">
              <w:rPr>
                <w:rFonts w:ascii="Century Gothic" w:hAnsi="Century Gothic"/>
              </w:rPr>
              <w:t xml:space="preserve"> using chewelr</w:t>
            </w:r>
            <w:r w:rsidR="00F3694C" w:rsidRPr="00F3694C">
              <w:rPr>
                <w:rFonts w:ascii="Century Gothic" w:hAnsi="Century Gothic"/>
              </w:rPr>
              <w:t>y.</w:t>
            </w:r>
            <w:r w:rsidR="00065769" w:rsidRPr="00F3694C">
              <w:rPr>
                <w:rFonts w:ascii="Century Gothic" w:hAnsi="Century Gothic"/>
              </w:rPr>
              <w:t xml:space="preserve"> </w:t>
            </w:r>
            <w:r w:rsidR="00F3694C" w:rsidRPr="00F3694C">
              <w:rPr>
                <w:rFonts w:ascii="Century Gothic" w:hAnsi="Century Gothic"/>
              </w:rPr>
              <w:t>A</w:t>
            </w:r>
            <w:r w:rsidR="00065769" w:rsidRPr="00F3694C">
              <w:rPr>
                <w:rFonts w:ascii="Century Gothic" w:hAnsi="Century Gothic"/>
              </w:rPr>
              <w:t>ll children hav</w:t>
            </w:r>
            <w:r w:rsidR="00F3694C" w:rsidRPr="00F3694C">
              <w:rPr>
                <w:rFonts w:ascii="Century Gothic" w:hAnsi="Century Gothic"/>
              </w:rPr>
              <w:t>e</w:t>
            </w:r>
            <w:r w:rsidR="00065769" w:rsidRPr="00F3694C">
              <w:rPr>
                <w:rFonts w:ascii="Century Gothic" w:hAnsi="Century Gothic"/>
              </w:rPr>
              <w:t xml:space="preserve"> access to monkey noodles as fiddle toys </w:t>
            </w:r>
            <w:r w:rsidR="00F3694C" w:rsidRPr="00F3694C">
              <w:rPr>
                <w:rFonts w:ascii="Century Gothic" w:hAnsi="Century Gothic"/>
              </w:rPr>
              <w:t>and</w:t>
            </w:r>
            <w:r w:rsidR="00F3694C">
              <w:rPr>
                <w:rFonts w:ascii="Century Gothic" w:hAnsi="Century Gothic"/>
              </w:rPr>
              <w:t xml:space="preserve"> all children in Puffins have access to ear defenders.</w:t>
            </w:r>
          </w:p>
        </w:tc>
      </w:tr>
      <w:tr w:rsidR="009C5755" w:rsidRPr="008E377F" w14:paraId="1325F2E3" w14:textId="77777777" w:rsidTr="008E377F">
        <w:trPr>
          <w:trHeight w:val="70"/>
        </w:trPr>
        <w:tc>
          <w:tcPr>
            <w:tcW w:w="4390" w:type="dxa"/>
            <w:tcBorders>
              <w:right w:val="single" w:sz="4" w:space="0" w:color="auto"/>
            </w:tcBorders>
          </w:tcPr>
          <w:p w14:paraId="2806EB95"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What arrangements for supporting children and young people in moving between phases of education and in preparing for adulthood do you provide?</w:t>
            </w:r>
          </w:p>
          <w:p w14:paraId="2C887897" w14:textId="77777777" w:rsidR="009C5755" w:rsidRPr="008E377F" w:rsidRDefault="009C5755" w:rsidP="008E377F">
            <w:pPr>
              <w:jc w:val="center"/>
              <w:rPr>
                <w:rFonts w:ascii="Century Gothic" w:hAnsi="Century Gothic"/>
              </w:rPr>
            </w:pPr>
          </w:p>
        </w:tc>
        <w:tc>
          <w:tcPr>
            <w:tcW w:w="10489" w:type="dxa"/>
            <w:tcBorders>
              <w:left w:val="single" w:sz="4" w:space="0" w:color="auto"/>
            </w:tcBorders>
            <w:shd w:val="clear" w:color="auto" w:fill="FFFFFF" w:themeFill="background1"/>
          </w:tcPr>
          <w:p w14:paraId="0A86FAF2" w14:textId="77777777" w:rsidR="00046300" w:rsidRDefault="00645655" w:rsidP="008E377F">
            <w:pPr>
              <w:jc w:val="both"/>
              <w:rPr>
                <w:rFonts w:ascii="Century Gothic" w:hAnsi="Century Gothic"/>
                <w:sz w:val="22"/>
              </w:rPr>
            </w:pPr>
            <w:r w:rsidRPr="008E377F">
              <w:rPr>
                <w:rFonts w:ascii="Century Gothic" w:hAnsi="Century Gothic"/>
                <w:sz w:val="22"/>
              </w:rPr>
              <w:t xml:space="preserve"> We work with a number of schools in</w:t>
            </w:r>
            <w:r w:rsidR="00046300" w:rsidRPr="008E377F">
              <w:rPr>
                <w:rFonts w:ascii="Century Gothic" w:hAnsi="Century Gothic"/>
                <w:sz w:val="22"/>
              </w:rPr>
              <w:t xml:space="preserve"> the area in the following ways:</w:t>
            </w:r>
          </w:p>
          <w:p w14:paraId="7755D154" w14:textId="77777777" w:rsidR="008E377F" w:rsidRPr="008E377F" w:rsidRDefault="008E377F" w:rsidP="008E377F">
            <w:pPr>
              <w:jc w:val="both"/>
              <w:rPr>
                <w:rFonts w:ascii="Century Gothic" w:hAnsi="Century Gothic"/>
                <w:sz w:val="22"/>
              </w:rPr>
            </w:pPr>
          </w:p>
          <w:p w14:paraId="324C854B" w14:textId="77777777" w:rsidR="00A465B7" w:rsidRPr="008E377F" w:rsidRDefault="00A465B7" w:rsidP="008E377F">
            <w:pPr>
              <w:pStyle w:val="ListParagraph"/>
              <w:numPr>
                <w:ilvl w:val="0"/>
                <w:numId w:val="19"/>
              </w:numPr>
              <w:spacing w:after="0" w:line="240" w:lineRule="auto"/>
              <w:jc w:val="both"/>
              <w:rPr>
                <w:rFonts w:ascii="Century Gothic" w:hAnsi="Century Gothic"/>
              </w:rPr>
            </w:pPr>
            <w:r w:rsidRPr="008E377F">
              <w:rPr>
                <w:rFonts w:ascii="Century Gothic" w:hAnsi="Century Gothic"/>
              </w:rPr>
              <w:t xml:space="preserve">Pre-school transition begins in the summer term or </w:t>
            </w:r>
            <w:r w:rsidR="005008DB" w:rsidRPr="008E377F">
              <w:rPr>
                <w:rFonts w:ascii="Century Gothic" w:hAnsi="Century Gothic"/>
              </w:rPr>
              <w:t>earlier</w:t>
            </w:r>
            <w:r w:rsidR="003B49EF" w:rsidRPr="008E377F">
              <w:rPr>
                <w:rFonts w:ascii="Century Gothic" w:hAnsi="Century Gothic"/>
              </w:rPr>
              <w:t xml:space="preserve"> (e.g. through Little Levans sessions weekly)</w:t>
            </w:r>
            <w:r w:rsidR="005008DB" w:rsidRPr="008E377F">
              <w:rPr>
                <w:rFonts w:ascii="Century Gothic" w:hAnsi="Century Gothic"/>
              </w:rPr>
              <w:t xml:space="preserve"> and incorporates </w:t>
            </w:r>
            <w:r w:rsidR="003B49EF" w:rsidRPr="008E377F">
              <w:rPr>
                <w:rFonts w:ascii="Century Gothic" w:hAnsi="Century Gothic"/>
              </w:rPr>
              <w:t>regular</w:t>
            </w:r>
            <w:r w:rsidRPr="008E377F">
              <w:rPr>
                <w:rFonts w:ascii="Century Gothic" w:hAnsi="Century Gothic"/>
              </w:rPr>
              <w:t xml:space="preserve"> visits to the EYFS classroom to meet staff.  Additional transiti</w:t>
            </w:r>
            <w:r w:rsidR="003B49EF" w:rsidRPr="008E377F">
              <w:rPr>
                <w:rFonts w:ascii="Century Gothic" w:hAnsi="Century Gothic"/>
              </w:rPr>
              <w:t>on is given to pupils with SEND.</w:t>
            </w:r>
            <w:r w:rsidRPr="008E377F">
              <w:rPr>
                <w:rFonts w:ascii="Century Gothic" w:hAnsi="Century Gothic"/>
              </w:rPr>
              <w:t xml:space="preserve"> The SENCO will meet with parents and key workers to ensure all support is in place.</w:t>
            </w:r>
            <w:r w:rsidR="002844D4">
              <w:rPr>
                <w:rFonts w:ascii="Century Gothic" w:hAnsi="Century Gothic"/>
              </w:rPr>
              <w:t xml:space="preserve"> EY settings/nurseries have been visited or contacted informally for specific pupils.</w:t>
            </w:r>
          </w:p>
          <w:p w14:paraId="3CA258CD" w14:textId="77777777" w:rsidR="00A465B7" w:rsidRPr="008E377F" w:rsidRDefault="00A465B7" w:rsidP="008E377F">
            <w:pPr>
              <w:pStyle w:val="ListParagraph"/>
              <w:numPr>
                <w:ilvl w:val="0"/>
                <w:numId w:val="19"/>
              </w:numPr>
              <w:spacing w:after="0" w:line="240" w:lineRule="auto"/>
              <w:jc w:val="both"/>
              <w:rPr>
                <w:rFonts w:ascii="Century Gothic" w:hAnsi="Century Gothic"/>
              </w:rPr>
            </w:pPr>
            <w:r w:rsidRPr="008E377F">
              <w:rPr>
                <w:rFonts w:ascii="Century Gothic" w:hAnsi="Century Gothic"/>
              </w:rPr>
              <w:t>Class to class transition is considered with care for all pupils.</w:t>
            </w:r>
            <w:r w:rsidR="002844D4">
              <w:rPr>
                <w:rFonts w:ascii="Century Gothic" w:hAnsi="Century Gothic"/>
              </w:rPr>
              <w:t xml:space="preserve"> Our EMHP and ELSA have offered specific support to Year 2 and 6 pupils</w:t>
            </w:r>
            <w:r w:rsidR="00145D6C">
              <w:rPr>
                <w:rFonts w:ascii="Century Gothic" w:hAnsi="Century Gothic"/>
              </w:rPr>
              <w:t xml:space="preserve"> ahead of transition and Jigsaw PSHE allows time to reflect and speak about such changes in curriculum time. </w:t>
            </w:r>
          </w:p>
          <w:p w14:paraId="3B35800C" w14:textId="77777777" w:rsidR="00A465B7" w:rsidRPr="008E377F" w:rsidRDefault="00645655" w:rsidP="008E377F">
            <w:pPr>
              <w:pStyle w:val="ListParagraph"/>
              <w:numPr>
                <w:ilvl w:val="0"/>
                <w:numId w:val="19"/>
              </w:numPr>
              <w:spacing w:after="0" w:line="240" w:lineRule="auto"/>
              <w:jc w:val="both"/>
              <w:rPr>
                <w:rFonts w:ascii="Century Gothic" w:hAnsi="Century Gothic"/>
              </w:rPr>
            </w:pPr>
            <w:r w:rsidRPr="008E377F">
              <w:rPr>
                <w:rFonts w:ascii="Century Gothic" w:hAnsi="Century Gothic"/>
              </w:rPr>
              <w:t xml:space="preserve">Reception to Key Stage 1 and </w:t>
            </w:r>
            <w:r w:rsidR="00A465B7" w:rsidRPr="008E377F">
              <w:rPr>
                <w:rFonts w:ascii="Century Gothic" w:hAnsi="Century Gothic"/>
              </w:rPr>
              <w:t xml:space="preserve">Key stage 1 to </w:t>
            </w:r>
            <w:r w:rsidRPr="008E377F">
              <w:rPr>
                <w:rFonts w:ascii="Century Gothic" w:hAnsi="Century Gothic"/>
              </w:rPr>
              <w:t xml:space="preserve">Key Stage </w:t>
            </w:r>
            <w:r w:rsidR="003B49EF" w:rsidRPr="008E377F">
              <w:rPr>
                <w:rFonts w:ascii="Century Gothic" w:hAnsi="Century Gothic"/>
              </w:rPr>
              <w:t>2 begins in the summer term, w</w:t>
            </w:r>
            <w:r w:rsidR="00A465B7" w:rsidRPr="008E377F">
              <w:rPr>
                <w:rFonts w:ascii="Century Gothic" w:hAnsi="Century Gothic"/>
              </w:rPr>
              <w:t>ith additional support for some pupils.</w:t>
            </w:r>
          </w:p>
          <w:p w14:paraId="0E7E2275" w14:textId="63FC24CB" w:rsidR="00C34E3A" w:rsidRPr="008E377F" w:rsidRDefault="00645655" w:rsidP="008E377F">
            <w:pPr>
              <w:pStyle w:val="ListParagraph"/>
              <w:numPr>
                <w:ilvl w:val="0"/>
                <w:numId w:val="19"/>
              </w:numPr>
              <w:jc w:val="both"/>
              <w:rPr>
                <w:rFonts w:ascii="Century Gothic" w:hAnsi="Century Gothic"/>
              </w:rPr>
            </w:pPr>
            <w:r w:rsidRPr="008E377F">
              <w:rPr>
                <w:rFonts w:ascii="Century Gothic" w:hAnsi="Century Gothic"/>
              </w:rPr>
              <w:t xml:space="preserve">The transition from Year 6 to secondary school is supported through liaison with feeder secondary </w:t>
            </w:r>
            <w:r w:rsidR="003B49EF" w:rsidRPr="008E377F">
              <w:rPr>
                <w:rFonts w:ascii="Century Gothic" w:hAnsi="Century Gothic"/>
              </w:rPr>
              <w:t>schools and their SENCO</w:t>
            </w:r>
            <w:r w:rsidR="00882A39" w:rsidRPr="008E377F">
              <w:rPr>
                <w:rFonts w:ascii="Century Gothic" w:hAnsi="Century Gothic"/>
              </w:rPr>
              <w:t xml:space="preserve"> and support teams. The</w:t>
            </w:r>
            <w:r w:rsidRPr="008E377F">
              <w:rPr>
                <w:rFonts w:ascii="Century Gothic" w:hAnsi="Century Gothic"/>
              </w:rPr>
              <w:t xml:space="preserve"> feeder schools, Humphry Davy</w:t>
            </w:r>
            <w:r w:rsidR="00882A39" w:rsidRPr="008E377F">
              <w:rPr>
                <w:rFonts w:ascii="Century Gothic" w:hAnsi="Century Gothic"/>
              </w:rPr>
              <w:t>, Mounts Bay</w:t>
            </w:r>
            <w:r w:rsidRPr="008E377F">
              <w:rPr>
                <w:rFonts w:ascii="Century Gothic" w:hAnsi="Century Gothic"/>
              </w:rPr>
              <w:t xml:space="preserve"> and Cape Cornwall schools, have dedicated transition programmes throughout the summer term for identified children which included extra visits at various times of the day as well as trips out and extra activity sessions.</w:t>
            </w:r>
            <w:r w:rsidR="00145D6C">
              <w:rPr>
                <w:rFonts w:ascii="Century Gothic" w:hAnsi="Century Gothic"/>
              </w:rPr>
              <w:t xml:space="preserve"> </w:t>
            </w:r>
          </w:p>
          <w:p w14:paraId="17FC8AAB" w14:textId="77777777" w:rsidR="00645655" w:rsidRPr="008E377F" w:rsidRDefault="00645655" w:rsidP="008E377F">
            <w:pPr>
              <w:pStyle w:val="ListParagraph"/>
              <w:numPr>
                <w:ilvl w:val="0"/>
                <w:numId w:val="19"/>
              </w:numPr>
              <w:jc w:val="both"/>
              <w:rPr>
                <w:rFonts w:ascii="Century Gothic" w:hAnsi="Century Gothic"/>
              </w:rPr>
            </w:pPr>
            <w:r w:rsidRPr="008E377F">
              <w:rPr>
                <w:rFonts w:ascii="Century Gothic" w:hAnsi="Century Gothic"/>
              </w:rPr>
              <w:t>For children/young people wit</w:t>
            </w:r>
            <w:r w:rsidR="003B49EF" w:rsidRPr="008E377F">
              <w:rPr>
                <w:rFonts w:ascii="Century Gothic" w:hAnsi="Century Gothic"/>
              </w:rPr>
              <w:t>h SEN, we also invite the SENCO</w:t>
            </w:r>
            <w:r w:rsidRPr="008E377F">
              <w:rPr>
                <w:rFonts w:ascii="Century Gothic" w:hAnsi="Century Gothic"/>
              </w:rPr>
              <w:t xml:space="preserve"> o</w:t>
            </w:r>
            <w:r w:rsidR="00046300" w:rsidRPr="008E377F">
              <w:rPr>
                <w:rFonts w:ascii="Century Gothic" w:hAnsi="Century Gothic"/>
              </w:rPr>
              <w:t>f the feeder schools to St Levan</w:t>
            </w:r>
            <w:r w:rsidRPr="008E377F">
              <w:rPr>
                <w:rFonts w:ascii="Century Gothic" w:hAnsi="Century Gothic"/>
              </w:rPr>
              <w:t xml:space="preserve"> to meet the children and to attend the annual review or review meetings.</w:t>
            </w:r>
          </w:p>
          <w:p w14:paraId="4E608362" w14:textId="77777777" w:rsidR="00645655" w:rsidRPr="008E377F" w:rsidRDefault="00645655" w:rsidP="008E377F">
            <w:pPr>
              <w:pStyle w:val="ListParagraph"/>
              <w:numPr>
                <w:ilvl w:val="0"/>
                <w:numId w:val="19"/>
              </w:numPr>
              <w:jc w:val="both"/>
              <w:rPr>
                <w:rFonts w:ascii="Century Gothic" w:hAnsi="Century Gothic"/>
              </w:rPr>
            </w:pPr>
            <w:r w:rsidRPr="008E377F">
              <w:rPr>
                <w:rFonts w:ascii="Century Gothic" w:hAnsi="Century Gothic"/>
              </w:rPr>
              <w:t>Parents are included in this process by being invited t</w:t>
            </w:r>
            <w:r w:rsidR="003B49EF" w:rsidRPr="008E377F">
              <w:rPr>
                <w:rFonts w:ascii="Century Gothic" w:hAnsi="Century Gothic"/>
              </w:rPr>
              <w:t>o attend review meetings for</w:t>
            </w:r>
            <w:r w:rsidRPr="008E377F">
              <w:rPr>
                <w:rFonts w:ascii="Century Gothic" w:hAnsi="Century Gothic"/>
              </w:rPr>
              <w:t xml:space="preserve"> children </w:t>
            </w:r>
            <w:r w:rsidR="003B49EF" w:rsidRPr="008E377F">
              <w:rPr>
                <w:rFonts w:ascii="Century Gothic" w:hAnsi="Century Gothic"/>
              </w:rPr>
              <w:t xml:space="preserve">with SEND </w:t>
            </w:r>
            <w:r w:rsidRPr="008E377F">
              <w:rPr>
                <w:rFonts w:ascii="Century Gothic" w:hAnsi="Century Gothic"/>
              </w:rPr>
              <w:t>at both primary and secondary schools, information evenings at secondary schools, actively involved in the extra transition programmes available.</w:t>
            </w:r>
          </w:p>
          <w:p w14:paraId="3D5FB8A6" w14:textId="77777777" w:rsidR="009C5755" w:rsidRDefault="00A465B7" w:rsidP="008E377F">
            <w:pPr>
              <w:pStyle w:val="ListParagraph"/>
              <w:numPr>
                <w:ilvl w:val="0"/>
                <w:numId w:val="19"/>
              </w:numPr>
              <w:jc w:val="both"/>
              <w:rPr>
                <w:rFonts w:ascii="Century Gothic" w:hAnsi="Century Gothic"/>
              </w:rPr>
            </w:pPr>
            <w:r w:rsidRPr="008E377F">
              <w:rPr>
                <w:rFonts w:ascii="Century Gothic" w:hAnsi="Century Gothic"/>
              </w:rPr>
              <w:t xml:space="preserve">Additional visits for change in staff is a priority.  </w:t>
            </w:r>
          </w:p>
          <w:p w14:paraId="679D2875" w14:textId="53DC3228" w:rsidR="00ED1AF8" w:rsidRPr="008E377F" w:rsidRDefault="00ED1AF8" w:rsidP="008E377F">
            <w:pPr>
              <w:pStyle w:val="ListParagraph"/>
              <w:numPr>
                <w:ilvl w:val="0"/>
                <w:numId w:val="19"/>
              </w:numPr>
              <w:jc w:val="both"/>
              <w:rPr>
                <w:rFonts w:ascii="Century Gothic" w:hAnsi="Century Gothic"/>
              </w:rPr>
            </w:pPr>
            <w:r w:rsidRPr="00ED1AF8">
              <w:rPr>
                <w:rFonts w:ascii="Century Gothic" w:hAnsi="Century Gothic"/>
                <w:highlight w:val="yellow"/>
              </w:rPr>
              <w:t>Visit to Kites</w:t>
            </w:r>
          </w:p>
        </w:tc>
      </w:tr>
      <w:tr w:rsidR="009C5755" w:rsidRPr="008E377F" w14:paraId="758F0521" w14:textId="77777777" w:rsidTr="008E377F">
        <w:trPr>
          <w:trHeight w:val="70"/>
        </w:trPr>
        <w:tc>
          <w:tcPr>
            <w:tcW w:w="4390" w:type="dxa"/>
            <w:tcBorders>
              <w:right w:val="single" w:sz="4" w:space="0" w:color="auto"/>
            </w:tcBorders>
          </w:tcPr>
          <w:p w14:paraId="31E3B4E6"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t>What is your approach to teaching children and young people with SEN?</w:t>
            </w:r>
          </w:p>
        </w:tc>
        <w:tc>
          <w:tcPr>
            <w:tcW w:w="10489" w:type="dxa"/>
            <w:tcBorders>
              <w:left w:val="single" w:sz="4" w:space="0" w:color="auto"/>
            </w:tcBorders>
            <w:shd w:val="clear" w:color="auto" w:fill="FFFFFF" w:themeFill="background1"/>
          </w:tcPr>
          <w:p w14:paraId="079FAB82" w14:textId="4EF66689" w:rsidR="008E377F" w:rsidRPr="008E377F" w:rsidRDefault="009C5755" w:rsidP="008E377F">
            <w:pPr>
              <w:pStyle w:val="ListParagraph"/>
              <w:numPr>
                <w:ilvl w:val="0"/>
                <w:numId w:val="24"/>
              </w:numPr>
              <w:jc w:val="both"/>
              <w:rPr>
                <w:rFonts w:ascii="Century Gothic" w:hAnsi="Century Gothic"/>
              </w:rPr>
            </w:pPr>
            <w:r w:rsidRPr="008E377F">
              <w:rPr>
                <w:rFonts w:ascii="Century Gothic" w:hAnsi="Century Gothic"/>
              </w:rPr>
              <w:t>As an inclusive</w:t>
            </w:r>
            <w:r w:rsidR="003B49EF" w:rsidRPr="008E377F">
              <w:rPr>
                <w:rFonts w:ascii="Century Gothic" w:hAnsi="Century Gothic"/>
              </w:rPr>
              <w:t>,</w:t>
            </w:r>
            <w:r w:rsidR="00B07ED1" w:rsidRPr="008E377F">
              <w:rPr>
                <w:rFonts w:ascii="Century Gothic" w:hAnsi="Century Gothic"/>
              </w:rPr>
              <w:t xml:space="preserve"> small</w:t>
            </w:r>
            <w:r w:rsidRPr="008E377F">
              <w:rPr>
                <w:rFonts w:ascii="Century Gothic" w:hAnsi="Century Gothic"/>
              </w:rPr>
              <w:t xml:space="preserve"> school we believe all pupils should be taught together.  To achieve this</w:t>
            </w:r>
            <w:r w:rsidR="00ED5E09">
              <w:rPr>
                <w:rFonts w:ascii="Century Gothic" w:hAnsi="Century Gothic"/>
              </w:rPr>
              <w:t>,</w:t>
            </w:r>
            <w:r w:rsidRPr="008E377F">
              <w:rPr>
                <w:rFonts w:ascii="Century Gothic" w:hAnsi="Century Gothic"/>
              </w:rPr>
              <w:t xml:space="preserve"> it may involve differentiated teaching, small group work</w:t>
            </w:r>
            <w:r w:rsidR="002D4401" w:rsidRPr="008E377F">
              <w:rPr>
                <w:rFonts w:ascii="Century Gothic" w:hAnsi="Century Gothic"/>
              </w:rPr>
              <w:t xml:space="preserve">, </w:t>
            </w:r>
            <w:r w:rsidR="00145D6C">
              <w:rPr>
                <w:rFonts w:ascii="Century Gothic" w:hAnsi="Century Gothic"/>
              </w:rPr>
              <w:t>one-to-one</w:t>
            </w:r>
            <w:r w:rsidR="002D4401" w:rsidRPr="008E377F">
              <w:rPr>
                <w:rFonts w:ascii="Century Gothic" w:hAnsi="Century Gothic"/>
              </w:rPr>
              <w:t xml:space="preserve"> support or visual aids and other personalised resources.</w:t>
            </w:r>
            <w:r w:rsidRPr="008E377F">
              <w:rPr>
                <w:rFonts w:ascii="Century Gothic" w:hAnsi="Century Gothic"/>
              </w:rPr>
              <w:t xml:space="preserve"> </w:t>
            </w:r>
          </w:p>
          <w:p w14:paraId="13834670" w14:textId="77777777" w:rsidR="008E377F" w:rsidRDefault="00B07ED1" w:rsidP="008E377F">
            <w:pPr>
              <w:pStyle w:val="ListParagraph"/>
              <w:numPr>
                <w:ilvl w:val="0"/>
                <w:numId w:val="24"/>
              </w:numPr>
              <w:jc w:val="both"/>
              <w:rPr>
                <w:rFonts w:ascii="Century Gothic" w:hAnsi="Century Gothic"/>
              </w:rPr>
            </w:pPr>
            <w:r w:rsidRPr="008E377F">
              <w:rPr>
                <w:rFonts w:ascii="Century Gothic" w:hAnsi="Century Gothic"/>
              </w:rPr>
              <w:t>T</w:t>
            </w:r>
            <w:r w:rsidR="00C34E3A" w:rsidRPr="008E377F">
              <w:rPr>
                <w:rFonts w:ascii="Century Gothic" w:hAnsi="Century Gothic"/>
              </w:rPr>
              <w:t xml:space="preserve">eachers plan to meet the needs of all pupils by ensuring learning is focused on individual pupils’ needs and abilities. </w:t>
            </w:r>
            <w:r w:rsidR="003B49EF" w:rsidRPr="008E377F">
              <w:rPr>
                <w:rFonts w:ascii="Century Gothic" w:hAnsi="Century Gothic"/>
              </w:rPr>
              <w:t xml:space="preserve">As we are such a small school, all staff get to know individual </w:t>
            </w:r>
            <w:r w:rsidR="003B49EF" w:rsidRPr="008E377F">
              <w:rPr>
                <w:rFonts w:ascii="Century Gothic" w:hAnsi="Century Gothic"/>
              </w:rPr>
              <w:lastRenderedPageBreak/>
              <w:t xml:space="preserve">children very well and planning reflects the needs of individuals. </w:t>
            </w:r>
            <w:r w:rsidR="00C34E3A" w:rsidRPr="008E377F">
              <w:rPr>
                <w:rFonts w:ascii="Century Gothic" w:hAnsi="Century Gothic"/>
              </w:rPr>
              <w:t xml:space="preserve">Outcomes from the assessment of learning enable teachers to set targets which reflect individual pupils’ skills, abilities and potential. </w:t>
            </w:r>
          </w:p>
          <w:p w14:paraId="2E31F09C" w14:textId="77777777" w:rsidR="00145D6C" w:rsidRPr="008E377F" w:rsidRDefault="00145D6C" w:rsidP="008E377F">
            <w:pPr>
              <w:pStyle w:val="ListParagraph"/>
              <w:numPr>
                <w:ilvl w:val="0"/>
                <w:numId w:val="24"/>
              </w:numPr>
              <w:jc w:val="both"/>
              <w:rPr>
                <w:rFonts w:ascii="Century Gothic" w:hAnsi="Century Gothic"/>
              </w:rPr>
            </w:pPr>
            <w:r>
              <w:rPr>
                <w:rFonts w:ascii="Century Gothic" w:hAnsi="Century Gothic"/>
              </w:rPr>
              <w:t>In every curriculum subject, learning is differentiated to meet the needs of all. Individual documents are available on the school website which outline how provision is adapted for pupils with SEND in different subjects.</w:t>
            </w:r>
          </w:p>
          <w:p w14:paraId="4CE853CF" w14:textId="77777777" w:rsidR="008E377F" w:rsidRPr="008E377F" w:rsidRDefault="00C34E3A" w:rsidP="008E377F">
            <w:pPr>
              <w:pStyle w:val="ListParagraph"/>
              <w:numPr>
                <w:ilvl w:val="0"/>
                <w:numId w:val="24"/>
              </w:numPr>
              <w:jc w:val="both"/>
              <w:rPr>
                <w:rFonts w:ascii="Century Gothic" w:hAnsi="Century Gothic"/>
              </w:rPr>
            </w:pPr>
            <w:r w:rsidRPr="008E377F">
              <w:rPr>
                <w:rFonts w:ascii="Century Gothic" w:hAnsi="Century Gothic"/>
              </w:rPr>
              <w:t>Our curriculum is broad and balanced and is made accessible for all children through differentiation and ensuring that each child is able to access their learning, providing support and an individualised curriculum as necessary.</w:t>
            </w:r>
          </w:p>
          <w:p w14:paraId="07E3FC73" w14:textId="77777777" w:rsidR="003B49EF" w:rsidRPr="008E377F" w:rsidRDefault="00B07ED1" w:rsidP="008E377F">
            <w:pPr>
              <w:pStyle w:val="ListParagraph"/>
              <w:numPr>
                <w:ilvl w:val="0"/>
                <w:numId w:val="24"/>
              </w:numPr>
              <w:spacing w:after="0"/>
              <w:jc w:val="both"/>
              <w:rPr>
                <w:rFonts w:ascii="Century Gothic" w:hAnsi="Century Gothic"/>
              </w:rPr>
            </w:pPr>
            <w:r w:rsidRPr="008E377F">
              <w:rPr>
                <w:rFonts w:ascii="Century Gothic" w:hAnsi="Century Gothic"/>
              </w:rPr>
              <w:t xml:space="preserve">We aim </w:t>
            </w:r>
            <w:r w:rsidR="00C34E3A" w:rsidRPr="008E377F">
              <w:rPr>
                <w:rFonts w:ascii="Century Gothic" w:hAnsi="Century Gothic"/>
              </w:rPr>
              <w:t>to ensure that children learn effectively and make good progress. To be effective learners, children need to</w:t>
            </w:r>
            <w:r w:rsidR="003B49EF" w:rsidRPr="008E377F">
              <w:rPr>
                <w:rFonts w:ascii="Century Gothic" w:hAnsi="Century Gothic"/>
              </w:rPr>
              <w:t>:</w:t>
            </w:r>
          </w:p>
          <w:p w14:paraId="50588FDC" w14:textId="77777777" w:rsidR="003B49EF" w:rsidRPr="008E377F" w:rsidRDefault="003B49EF" w:rsidP="008E377F">
            <w:pPr>
              <w:numPr>
                <w:ilvl w:val="1"/>
                <w:numId w:val="15"/>
              </w:numPr>
              <w:spacing w:line="259" w:lineRule="auto"/>
              <w:contextualSpacing/>
              <w:jc w:val="both"/>
              <w:rPr>
                <w:rFonts w:ascii="Century Gothic" w:hAnsi="Century Gothic"/>
                <w:sz w:val="22"/>
              </w:rPr>
            </w:pPr>
            <w:r w:rsidRPr="008E377F">
              <w:rPr>
                <w:rFonts w:ascii="Century Gothic" w:hAnsi="Century Gothic"/>
                <w:sz w:val="22"/>
              </w:rPr>
              <w:t>W</w:t>
            </w:r>
            <w:r w:rsidR="00C34E3A" w:rsidRPr="008E377F">
              <w:rPr>
                <w:rFonts w:ascii="Century Gothic" w:hAnsi="Century Gothic"/>
                <w:sz w:val="22"/>
              </w:rPr>
              <w:t>ork in a sustained manner</w:t>
            </w:r>
            <w:r w:rsidRPr="008E377F">
              <w:rPr>
                <w:rFonts w:ascii="Century Gothic" w:hAnsi="Century Gothic"/>
                <w:sz w:val="22"/>
              </w:rPr>
              <w:t xml:space="preserve"> with commitment and enjoyment</w:t>
            </w:r>
          </w:p>
          <w:p w14:paraId="7093BAB8" w14:textId="77777777" w:rsidR="003B49EF" w:rsidRPr="008E377F" w:rsidRDefault="003B49EF" w:rsidP="008E377F">
            <w:pPr>
              <w:numPr>
                <w:ilvl w:val="1"/>
                <w:numId w:val="15"/>
              </w:numPr>
              <w:spacing w:line="259" w:lineRule="auto"/>
              <w:contextualSpacing/>
              <w:jc w:val="both"/>
              <w:rPr>
                <w:rFonts w:ascii="Century Gothic" w:hAnsi="Century Gothic"/>
                <w:sz w:val="22"/>
              </w:rPr>
            </w:pPr>
            <w:r w:rsidRPr="008E377F">
              <w:rPr>
                <w:rFonts w:ascii="Century Gothic" w:hAnsi="Century Gothic"/>
                <w:sz w:val="22"/>
              </w:rPr>
              <w:t>B</w:t>
            </w:r>
            <w:r w:rsidR="00C34E3A" w:rsidRPr="008E377F">
              <w:rPr>
                <w:rFonts w:ascii="Century Gothic" w:hAnsi="Century Gothic"/>
                <w:sz w:val="22"/>
              </w:rPr>
              <w:t xml:space="preserve">e confident in raising questions and have perseverance when answers </w:t>
            </w:r>
            <w:r w:rsidRPr="008E377F">
              <w:rPr>
                <w:rFonts w:ascii="Century Gothic" w:hAnsi="Century Gothic"/>
                <w:sz w:val="22"/>
              </w:rPr>
              <w:t>are not readily available</w:t>
            </w:r>
          </w:p>
          <w:p w14:paraId="6E6F0FD7" w14:textId="77777777" w:rsidR="003B49EF" w:rsidRPr="008E377F" w:rsidRDefault="003B49EF" w:rsidP="008E377F">
            <w:pPr>
              <w:numPr>
                <w:ilvl w:val="1"/>
                <w:numId w:val="15"/>
              </w:numPr>
              <w:spacing w:after="160" w:line="259" w:lineRule="auto"/>
              <w:contextualSpacing/>
              <w:jc w:val="both"/>
              <w:rPr>
                <w:rFonts w:ascii="Century Gothic" w:hAnsi="Century Gothic"/>
                <w:sz w:val="22"/>
              </w:rPr>
            </w:pPr>
            <w:r w:rsidRPr="008E377F">
              <w:rPr>
                <w:rFonts w:ascii="Century Gothic" w:hAnsi="Century Gothic"/>
                <w:sz w:val="22"/>
              </w:rPr>
              <w:t>Select appropriate methods</w:t>
            </w:r>
          </w:p>
          <w:p w14:paraId="35BF93A2" w14:textId="77777777" w:rsidR="003B49EF" w:rsidRPr="008E377F" w:rsidRDefault="003B49EF" w:rsidP="008E377F">
            <w:pPr>
              <w:numPr>
                <w:ilvl w:val="1"/>
                <w:numId w:val="15"/>
              </w:numPr>
              <w:spacing w:after="160" w:line="259" w:lineRule="auto"/>
              <w:contextualSpacing/>
              <w:jc w:val="both"/>
              <w:rPr>
                <w:rFonts w:ascii="Century Gothic" w:hAnsi="Century Gothic"/>
                <w:sz w:val="22"/>
              </w:rPr>
            </w:pPr>
            <w:r w:rsidRPr="008E377F">
              <w:rPr>
                <w:rFonts w:ascii="Century Gothic" w:hAnsi="Century Gothic"/>
                <w:sz w:val="22"/>
              </w:rPr>
              <w:t>O</w:t>
            </w:r>
            <w:r w:rsidR="00C34E3A" w:rsidRPr="008E377F">
              <w:rPr>
                <w:rFonts w:ascii="Century Gothic" w:hAnsi="Century Gothic"/>
                <w:sz w:val="22"/>
              </w:rPr>
              <w:t xml:space="preserve">rganise the resources they need effectively </w:t>
            </w:r>
          </w:p>
          <w:p w14:paraId="118F7051" w14:textId="77777777" w:rsidR="003B49EF" w:rsidRPr="008E377F" w:rsidRDefault="003B49EF" w:rsidP="008E377F">
            <w:pPr>
              <w:numPr>
                <w:ilvl w:val="1"/>
                <w:numId w:val="15"/>
              </w:numPr>
              <w:spacing w:after="160" w:line="259" w:lineRule="auto"/>
              <w:contextualSpacing/>
              <w:jc w:val="both"/>
              <w:rPr>
                <w:rFonts w:ascii="Century Gothic" w:hAnsi="Century Gothic"/>
                <w:sz w:val="22"/>
              </w:rPr>
            </w:pPr>
            <w:r w:rsidRPr="008E377F">
              <w:rPr>
                <w:rFonts w:ascii="Century Gothic" w:hAnsi="Century Gothic"/>
                <w:sz w:val="22"/>
              </w:rPr>
              <w:t>Evaluate their own work</w:t>
            </w:r>
          </w:p>
          <w:p w14:paraId="46D48B52" w14:textId="77777777" w:rsidR="00C34E3A" w:rsidRPr="008E377F" w:rsidRDefault="003B49EF" w:rsidP="008E377F">
            <w:pPr>
              <w:numPr>
                <w:ilvl w:val="0"/>
                <w:numId w:val="15"/>
              </w:numPr>
              <w:spacing w:after="160" w:line="259" w:lineRule="auto"/>
              <w:contextualSpacing/>
              <w:jc w:val="both"/>
              <w:rPr>
                <w:rFonts w:ascii="Century Gothic" w:hAnsi="Century Gothic"/>
                <w:sz w:val="22"/>
              </w:rPr>
            </w:pPr>
            <w:r w:rsidRPr="008E377F">
              <w:rPr>
                <w:rFonts w:ascii="Century Gothic" w:hAnsi="Century Gothic"/>
                <w:sz w:val="22"/>
              </w:rPr>
              <w:t>W</w:t>
            </w:r>
            <w:r w:rsidR="00C34E3A" w:rsidRPr="008E377F">
              <w:rPr>
                <w:rFonts w:ascii="Century Gothic" w:hAnsi="Century Gothic"/>
                <w:sz w:val="22"/>
              </w:rPr>
              <w:t>e acknowledge that children learn in many different ways and we recognise the need to develop strategies that allow all children to learn in ways that best suit t</w:t>
            </w:r>
            <w:r w:rsidR="00B07ED1" w:rsidRPr="008E377F">
              <w:rPr>
                <w:rFonts w:ascii="Century Gothic" w:hAnsi="Century Gothic"/>
                <w:sz w:val="22"/>
              </w:rPr>
              <w:t>hem.</w:t>
            </w:r>
          </w:p>
          <w:p w14:paraId="62F1B5F5" w14:textId="77777777" w:rsidR="00C34E3A" w:rsidRPr="008E377F" w:rsidRDefault="00C34E3A" w:rsidP="008E377F">
            <w:pPr>
              <w:numPr>
                <w:ilvl w:val="0"/>
                <w:numId w:val="15"/>
              </w:numPr>
              <w:spacing w:after="160" w:line="259" w:lineRule="auto"/>
              <w:contextualSpacing/>
              <w:jc w:val="both"/>
              <w:rPr>
                <w:rFonts w:ascii="Century Gothic" w:hAnsi="Century Gothic"/>
                <w:sz w:val="22"/>
              </w:rPr>
            </w:pPr>
            <w:r w:rsidRPr="008E377F">
              <w:rPr>
                <w:rFonts w:ascii="Century Gothic" w:hAnsi="Century Gothic"/>
                <w:sz w:val="22"/>
              </w:rPr>
              <w:t>High Quality Teaching and Learning – All teachers are responsible for the learning and progress of every child in their class, including those with SEN</w:t>
            </w:r>
            <w:r w:rsidR="00145D6C">
              <w:rPr>
                <w:rFonts w:ascii="Century Gothic" w:hAnsi="Century Gothic"/>
                <w:sz w:val="22"/>
              </w:rPr>
              <w:t>D</w:t>
            </w:r>
            <w:r w:rsidRPr="008E377F">
              <w:rPr>
                <w:rFonts w:ascii="Century Gothic" w:hAnsi="Century Gothic"/>
                <w:sz w:val="22"/>
              </w:rPr>
              <w:t>.</w:t>
            </w:r>
          </w:p>
          <w:p w14:paraId="6DDE6ACB" w14:textId="77777777" w:rsidR="00C34E3A" w:rsidRPr="008E377F" w:rsidRDefault="00C34E3A" w:rsidP="008E377F">
            <w:pPr>
              <w:numPr>
                <w:ilvl w:val="0"/>
                <w:numId w:val="15"/>
              </w:numPr>
              <w:spacing w:after="160" w:line="259" w:lineRule="auto"/>
              <w:contextualSpacing/>
              <w:jc w:val="both"/>
              <w:rPr>
                <w:rFonts w:ascii="Century Gothic" w:hAnsi="Century Gothic"/>
                <w:sz w:val="22"/>
              </w:rPr>
            </w:pPr>
            <w:r w:rsidRPr="008E377F">
              <w:rPr>
                <w:rFonts w:ascii="Century Gothic" w:hAnsi="Century Gothic"/>
                <w:sz w:val="22"/>
              </w:rPr>
              <w:t>Our inclusive, differentiated and personalised approach to enable all learners, including those with SEN</w:t>
            </w:r>
            <w:r w:rsidR="00145D6C">
              <w:rPr>
                <w:rFonts w:ascii="Century Gothic" w:hAnsi="Century Gothic"/>
                <w:sz w:val="22"/>
              </w:rPr>
              <w:t>D</w:t>
            </w:r>
            <w:r w:rsidRPr="008E377F">
              <w:rPr>
                <w:rFonts w:ascii="Century Gothic" w:hAnsi="Century Gothic"/>
                <w:sz w:val="22"/>
              </w:rPr>
              <w:t>, to engage with all aspects of school life.</w:t>
            </w:r>
          </w:p>
          <w:p w14:paraId="08B3D214" w14:textId="77777777" w:rsidR="00C34E3A" w:rsidRPr="008E377F" w:rsidRDefault="00C34E3A" w:rsidP="008E377F">
            <w:pPr>
              <w:jc w:val="both"/>
              <w:rPr>
                <w:rFonts w:ascii="Century Gothic" w:hAnsi="Century Gothic"/>
                <w:sz w:val="22"/>
              </w:rPr>
            </w:pPr>
          </w:p>
        </w:tc>
      </w:tr>
      <w:tr w:rsidR="009C5755" w:rsidRPr="008E377F" w14:paraId="5145A342" w14:textId="77777777" w:rsidTr="008E377F">
        <w:trPr>
          <w:trHeight w:val="70"/>
        </w:trPr>
        <w:tc>
          <w:tcPr>
            <w:tcW w:w="4390" w:type="dxa"/>
            <w:tcBorders>
              <w:right w:val="single" w:sz="4" w:space="0" w:color="auto"/>
            </w:tcBorders>
          </w:tcPr>
          <w:p w14:paraId="0AC4C837"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How are adaptations made to the curriculum and the learning environment of children and young people with SEN?</w:t>
            </w:r>
          </w:p>
          <w:p w14:paraId="3A4197F5" w14:textId="77777777" w:rsidR="009C5755" w:rsidRPr="008E377F" w:rsidRDefault="009C5755" w:rsidP="008E377F">
            <w:pPr>
              <w:pStyle w:val="Default"/>
              <w:jc w:val="center"/>
              <w:rPr>
                <w:rFonts w:ascii="Century Gothic" w:hAnsi="Century Gothic"/>
                <w:color w:val="auto"/>
                <w:szCs w:val="22"/>
              </w:rPr>
            </w:pPr>
          </w:p>
          <w:p w14:paraId="016F71C4" w14:textId="77777777" w:rsidR="009C5755" w:rsidRPr="008E377F" w:rsidRDefault="009C5755" w:rsidP="008E377F">
            <w:pPr>
              <w:pStyle w:val="Default"/>
              <w:jc w:val="center"/>
              <w:rPr>
                <w:rFonts w:ascii="Century Gothic" w:hAnsi="Century Gothic"/>
                <w:color w:val="auto"/>
                <w:szCs w:val="22"/>
              </w:rPr>
            </w:pPr>
          </w:p>
        </w:tc>
        <w:tc>
          <w:tcPr>
            <w:tcW w:w="10489" w:type="dxa"/>
            <w:tcBorders>
              <w:left w:val="single" w:sz="4" w:space="0" w:color="auto"/>
            </w:tcBorders>
          </w:tcPr>
          <w:p w14:paraId="2B6C24ED" w14:textId="77777777" w:rsidR="009C5755" w:rsidRPr="008E377F" w:rsidRDefault="009C5755"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Differentiated teaching</w:t>
            </w:r>
          </w:p>
          <w:p w14:paraId="6ED15ED4" w14:textId="77777777" w:rsidR="003B49EF" w:rsidRPr="008E377F" w:rsidRDefault="003B49EF"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Pre-teaching (e.g. of key vocabulary)</w:t>
            </w:r>
          </w:p>
          <w:p w14:paraId="712FE256" w14:textId="77777777" w:rsidR="009C5755" w:rsidRPr="008E377F" w:rsidRDefault="009C5755"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Small group work</w:t>
            </w:r>
          </w:p>
          <w:p w14:paraId="550AF474" w14:textId="77777777" w:rsidR="003B49EF" w:rsidRPr="008E377F" w:rsidRDefault="003B49EF"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Individual booster sessions with an adult</w:t>
            </w:r>
          </w:p>
          <w:p w14:paraId="2050DFAF" w14:textId="77777777" w:rsidR="009C5755" w:rsidRPr="008E377F" w:rsidRDefault="009C5755"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Visual aids</w:t>
            </w:r>
          </w:p>
          <w:p w14:paraId="59A1F25F" w14:textId="77777777" w:rsidR="009C5755" w:rsidRPr="008E377F" w:rsidRDefault="009C5755"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Learning walls</w:t>
            </w:r>
          </w:p>
          <w:p w14:paraId="34DC1063" w14:textId="77777777" w:rsidR="009C5755" w:rsidRPr="008E377F" w:rsidRDefault="009C5755"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Learning packs</w:t>
            </w:r>
          </w:p>
          <w:p w14:paraId="796D72B0" w14:textId="77777777" w:rsidR="009C5755" w:rsidRPr="008E377F" w:rsidRDefault="00B07ED1"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Variety</w:t>
            </w:r>
            <w:r w:rsidR="00AF0293" w:rsidRPr="008E377F">
              <w:rPr>
                <w:rFonts w:ascii="Century Gothic" w:hAnsi="Century Gothic"/>
                <w:color w:val="auto"/>
                <w:sz w:val="22"/>
                <w:szCs w:val="22"/>
              </w:rPr>
              <w:t xml:space="preserve"> of</w:t>
            </w:r>
            <w:r w:rsidRPr="008E377F">
              <w:rPr>
                <w:rFonts w:ascii="Century Gothic" w:hAnsi="Century Gothic"/>
                <w:color w:val="auto"/>
                <w:sz w:val="22"/>
                <w:szCs w:val="22"/>
              </w:rPr>
              <w:t xml:space="preserve"> </w:t>
            </w:r>
            <w:r w:rsidR="009C5755" w:rsidRPr="008E377F">
              <w:rPr>
                <w:rFonts w:ascii="Century Gothic" w:hAnsi="Century Gothic"/>
                <w:color w:val="auto"/>
                <w:sz w:val="22"/>
                <w:szCs w:val="22"/>
              </w:rPr>
              <w:t xml:space="preserve">teaching styles  </w:t>
            </w:r>
          </w:p>
          <w:p w14:paraId="76D5CA23" w14:textId="77777777" w:rsidR="007A6199" w:rsidRPr="008E377F" w:rsidRDefault="007A6199"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‘Sensory Diets’</w:t>
            </w:r>
          </w:p>
          <w:p w14:paraId="02B898D4" w14:textId="77777777" w:rsidR="007A6199" w:rsidRPr="008E377F" w:rsidRDefault="007A6199"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lastRenderedPageBreak/>
              <w:t>Resources for motor skills</w:t>
            </w:r>
          </w:p>
          <w:p w14:paraId="7ECBB715" w14:textId="77777777" w:rsidR="007A6199" w:rsidRPr="008E377F" w:rsidRDefault="007A6199" w:rsidP="008E377F">
            <w:pPr>
              <w:pStyle w:val="Default"/>
              <w:numPr>
                <w:ilvl w:val="0"/>
                <w:numId w:val="20"/>
              </w:numPr>
              <w:jc w:val="both"/>
              <w:rPr>
                <w:rFonts w:ascii="Century Gothic" w:hAnsi="Century Gothic"/>
                <w:color w:val="auto"/>
                <w:sz w:val="22"/>
                <w:szCs w:val="22"/>
              </w:rPr>
            </w:pPr>
            <w:r w:rsidRPr="008E377F">
              <w:rPr>
                <w:rFonts w:ascii="Century Gothic" w:hAnsi="Century Gothic"/>
                <w:color w:val="auto"/>
                <w:sz w:val="22"/>
                <w:szCs w:val="22"/>
              </w:rPr>
              <w:t>Adaptions to the phys</w:t>
            </w:r>
            <w:r w:rsidR="00882A39" w:rsidRPr="008E377F">
              <w:rPr>
                <w:rFonts w:ascii="Century Gothic" w:hAnsi="Century Gothic"/>
                <w:color w:val="auto"/>
                <w:sz w:val="22"/>
                <w:szCs w:val="22"/>
              </w:rPr>
              <w:t>ical environment e</w:t>
            </w:r>
            <w:r w:rsidR="003B49EF" w:rsidRPr="008E377F">
              <w:rPr>
                <w:rFonts w:ascii="Century Gothic" w:hAnsi="Century Gothic"/>
                <w:color w:val="auto"/>
                <w:sz w:val="22"/>
                <w:szCs w:val="22"/>
              </w:rPr>
              <w:t>.</w:t>
            </w:r>
            <w:r w:rsidR="00882A39" w:rsidRPr="008E377F">
              <w:rPr>
                <w:rFonts w:ascii="Century Gothic" w:hAnsi="Century Gothic"/>
                <w:color w:val="auto"/>
                <w:sz w:val="22"/>
                <w:szCs w:val="22"/>
              </w:rPr>
              <w:t>g</w:t>
            </w:r>
            <w:r w:rsidRPr="008E377F">
              <w:rPr>
                <w:rFonts w:ascii="Century Gothic" w:hAnsi="Century Gothic"/>
                <w:color w:val="auto"/>
                <w:sz w:val="22"/>
                <w:szCs w:val="22"/>
              </w:rPr>
              <w:t>.</w:t>
            </w:r>
            <w:r w:rsidR="00B07ED1" w:rsidRPr="008E377F">
              <w:rPr>
                <w:rFonts w:ascii="Century Gothic" w:hAnsi="Century Gothic"/>
                <w:color w:val="auto"/>
                <w:sz w:val="22"/>
                <w:szCs w:val="22"/>
              </w:rPr>
              <w:t xml:space="preserve"> lighting, sound, layout, pop-up tents</w:t>
            </w:r>
          </w:p>
          <w:p w14:paraId="683B9811" w14:textId="77777777" w:rsidR="00056E4E" w:rsidRPr="008E377F" w:rsidRDefault="00056E4E" w:rsidP="008E377F">
            <w:pPr>
              <w:pStyle w:val="Default"/>
              <w:jc w:val="both"/>
              <w:rPr>
                <w:rFonts w:ascii="Century Gothic" w:hAnsi="Century Gothic"/>
                <w:color w:val="auto"/>
                <w:sz w:val="22"/>
                <w:szCs w:val="22"/>
              </w:rPr>
            </w:pPr>
          </w:p>
        </w:tc>
      </w:tr>
      <w:tr w:rsidR="009C5755" w:rsidRPr="008E377F" w14:paraId="5F9217B9" w14:textId="77777777" w:rsidTr="008E377F">
        <w:trPr>
          <w:trHeight w:val="1242"/>
        </w:trPr>
        <w:tc>
          <w:tcPr>
            <w:tcW w:w="4390" w:type="dxa"/>
            <w:tcBorders>
              <w:right w:val="single" w:sz="4" w:space="0" w:color="auto"/>
            </w:tcBorders>
          </w:tcPr>
          <w:p w14:paraId="77950812"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What expertise and training of staff have you to support children and young people with SEN?</w:t>
            </w:r>
          </w:p>
        </w:tc>
        <w:tc>
          <w:tcPr>
            <w:tcW w:w="10489" w:type="dxa"/>
            <w:tcBorders>
              <w:left w:val="single" w:sz="4" w:space="0" w:color="auto"/>
            </w:tcBorders>
          </w:tcPr>
          <w:p w14:paraId="2B63865D" w14:textId="77777777" w:rsidR="00B03787" w:rsidRPr="00DC0C82" w:rsidRDefault="009C5755" w:rsidP="008E377F">
            <w:pPr>
              <w:pStyle w:val="Default"/>
              <w:jc w:val="both"/>
              <w:rPr>
                <w:rFonts w:ascii="Century Gothic" w:hAnsi="Century Gothic" w:cstheme="minorHAnsi"/>
                <w:sz w:val="22"/>
                <w:szCs w:val="22"/>
              </w:rPr>
            </w:pPr>
            <w:r w:rsidRPr="008E377F">
              <w:rPr>
                <w:rFonts w:ascii="Century Gothic" w:hAnsi="Century Gothic" w:cstheme="minorHAnsi"/>
                <w:sz w:val="22"/>
                <w:szCs w:val="22"/>
              </w:rPr>
              <w:t xml:space="preserve">All staff </w:t>
            </w:r>
            <w:r w:rsidRPr="00DC0C82">
              <w:rPr>
                <w:rFonts w:ascii="Century Gothic" w:hAnsi="Century Gothic" w:cstheme="minorHAnsi"/>
                <w:sz w:val="22"/>
                <w:szCs w:val="22"/>
              </w:rPr>
              <w:t>training is ongoing to support the needs of pupils within the school.  This is decided upon by the main area of need at that time. Training is ma</w:t>
            </w:r>
            <w:r w:rsidR="003B49EF" w:rsidRPr="00DC0C82">
              <w:rPr>
                <w:rFonts w:ascii="Century Gothic" w:hAnsi="Century Gothic" w:cstheme="minorHAnsi"/>
                <w:sz w:val="22"/>
                <w:szCs w:val="22"/>
              </w:rPr>
              <w:t>inly delivered in house by SENCO</w:t>
            </w:r>
            <w:r w:rsidRPr="00DC0C82">
              <w:rPr>
                <w:rFonts w:ascii="Century Gothic" w:hAnsi="Century Gothic" w:cstheme="minorHAnsi"/>
                <w:sz w:val="22"/>
                <w:szCs w:val="22"/>
              </w:rPr>
              <w:t>, Educational Psy</w:t>
            </w:r>
            <w:r w:rsidR="003B49EF" w:rsidRPr="00DC0C82">
              <w:rPr>
                <w:rFonts w:ascii="Century Gothic" w:hAnsi="Century Gothic" w:cstheme="minorHAnsi"/>
                <w:sz w:val="22"/>
                <w:szCs w:val="22"/>
              </w:rPr>
              <w:t>chologist or outside agencies.</w:t>
            </w:r>
          </w:p>
          <w:p w14:paraId="24265FF3" w14:textId="77777777" w:rsidR="00DC0C82" w:rsidRPr="00DC0C82" w:rsidRDefault="00DC0C82" w:rsidP="00DC0C82">
            <w:pPr>
              <w:pStyle w:val="Default"/>
              <w:jc w:val="both"/>
              <w:rPr>
                <w:rFonts w:ascii="Century Gothic" w:hAnsi="Century Gothic" w:cstheme="minorHAnsi"/>
                <w:color w:val="auto"/>
                <w:sz w:val="22"/>
                <w:szCs w:val="22"/>
              </w:rPr>
            </w:pPr>
          </w:p>
          <w:p w14:paraId="0AE32307" w14:textId="31AA096C" w:rsidR="00EE02D8" w:rsidRDefault="00EE02D8" w:rsidP="008E377F">
            <w:pPr>
              <w:pStyle w:val="Default"/>
              <w:numPr>
                <w:ilvl w:val="0"/>
                <w:numId w:val="21"/>
              </w:numPr>
              <w:jc w:val="both"/>
              <w:rPr>
                <w:rFonts w:ascii="Century Gothic" w:hAnsi="Century Gothic" w:cstheme="minorHAnsi"/>
                <w:color w:val="auto"/>
                <w:sz w:val="22"/>
                <w:szCs w:val="22"/>
              </w:rPr>
            </w:pPr>
            <w:r>
              <w:rPr>
                <w:rFonts w:ascii="Century Gothic" w:hAnsi="Century Gothic" w:cstheme="minorHAnsi"/>
                <w:color w:val="auto"/>
                <w:sz w:val="22"/>
                <w:szCs w:val="22"/>
              </w:rPr>
              <w:t>Individual members of staff undertook additional training on</w:t>
            </w:r>
            <w:r w:rsidR="00DE2492">
              <w:rPr>
                <w:rFonts w:ascii="Century Gothic" w:hAnsi="Century Gothic" w:cstheme="minorHAnsi"/>
                <w:color w:val="auto"/>
                <w:sz w:val="22"/>
                <w:szCs w:val="22"/>
              </w:rPr>
              <w:t>:</w:t>
            </w:r>
            <w:r>
              <w:rPr>
                <w:rFonts w:ascii="Century Gothic" w:hAnsi="Century Gothic" w:cstheme="minorHAnsi"/>
                <w:color w:val="auto"/>
                <w:sz w:val="22"/>
                <w:szCs w:val="22"/>
              </w:rPr>
              <w:t xml:space="preserve"> supporting pupils with medical</w:t>
            </w:r>
            <w:r w:rsidR="0083518A">
              <w:rPr>
                <w:rFonts w:ascii="Century Gothic" w:hAnsi="Century Gothic" w:cstheme="minorHAnsi"/>
                <w:color w:val="auto"/>
                <w:sz w:val="22"/>
                <w:szCs w:val="22"/>
              </w:rPr>
              <w:t>.</w:t>
            </w:r>
            <w:r>
              <w:rPr>
                <w:rFonts w:ascii="Century Gothic" w:hAnsi="Century Gothic" w:cstheme="minorHAnsi"/>
                <w:color w:val="auto"/>
                <w:sz w:val="22"/>
                <w:szCs w:val="22"/>
              </w:rPr>
              <w:t xml:space="preserve"> needs</w:t>
            </w:r>
            <w:r w:rsidR="00DE2492">
              <w:rPr>
                <w:rFonts w:ascii="Century Gothic" w:hAnsi="Century Gothic" w:cstheme="minorHAnsi"/>
                <w:color w:val="auto"/>
                <w:sz w:val="22"/>
                <w:szCs w:val="22"/>
              </w:rPr>
              <w:t xml:space="preserve"> including a specific course on administering medication to diabetic pupils; </w:t>
            </w:r>
            <w:r w:rsidR="004067B2">
              <w:rPr>
                <w:rFonts w:ascii="Century Gothic" w:hAnsi="Century Gothic" w:cstheme="minorHAnsi"/>
                <w:color w:val="auto"/>
                <w:sz w:val="22"/>
                <w:szCs w:val="22"/>
              </w:rPr>
              <w:t xml:space="preserve">and </w:t>
            </w:r>
            <w:r w:rsidR="00DE2492">
              <w:rPr>
                <w:rFonts w:ascii="Century Gothic" w:hAnsi="Century Gothic" w:cstheme="minorHAnsi"/>
                <w:color w:val="auto"/>
                <w:sz w:val="22"/>
                <w:szCs w:val="22"/>
              </w:rPr>
              <w:t>Team Teach</w:t>
            </w:r>
            <w:r w:rsidR="004067B2">
              <w:rPr>
                <w:rFonts w:ascii="Century Gothic" w:hAnsi="Century Gothic" w:cstheme="minorHAnsi"/>
                <w:color w:val="auto"/>
                <w:sz w:val="22"/>
                <w:szCs w:val="22"/>
              </w:rPr>
              <w:t>.</w:t>
            </w:r>
          </w:p>
          <w:p w14:paraId="259ED4A5" w14:textId="70817673" w:rsidR="004067B2" w:rsidRDefault="00CB2A66" w:rsidP="008E377F">
            <w:pPr>
              <w:pStyle w:val="Default"/>
              <w:numPr>
                <w:ilvl w:val="0"/>
                <w:numId w:val="21"/>
              </w:numPr>
              <w:jc w:val="both"/>
              <w:rPr>
                <w:rFonts w:ascii="Century Gothic" w:hAnsi="Century Gothic" w:cstheme="minorHAnsi"/>
                <w:color w:val="auto"/>
                <w:sz w:val="22"/>
                <w:szCs w:val="22"/>
              </w:rPr>
            </w:pPr>
            <w:r>
              <w:rPr>
                <w:rFonts w:ascii="Century Gothic" w:hAnsi="Century Gothic" w:cstheme="minorHAnsi"/>
                <w:color w:val="auto"/>
                <w:sz w:val="22"/>
                <w:szCs w:val="22"/>
              </w:rPr>
              <w:t>Several staff members undertook training on the new Neurodevelopmental Profiling Tool (NDPT)</w:t>
            </w:r>
            <w:r w:rsidR="0083518A">
              <w:rPr>
                <w:rFonts w:ascii="Century Gothic" w:hAnsi="Century Gothic" w:cstheme="minorHAnsi"/>
                <w:color w:val="auto"/>
                <w:sz w:val="22"/>
                <w:szCs w:val="22"/>
              </w:rPr>
              <w:t>.</w:t>
            </w:r>
          </w:p>
          <w:p w14:paraId="6F3BAFA9" w14:textId="46C38D33" w:rsidR="00DC0C82" w:rsidRDefault="00493298" w:rsidP="008E377F">
            <w:pPr>
              <w:pStyle w:val="Default"/>
              <w:numPr>
                <w:ilvl w:val="0"/>
                <w:numId w:val="21"/>
              </w:numPr>
              <w:jc w:val="both"/>
              <w:rPr>
                <w:rFonts w:ascii="Century Gothic" w:hAnsi="Century Gothic" w:cstheme="minorHAnsi"/>
                <w:color w:val="auto"/>
                <w:sz w:val="22"/>
                <w:szCs w:val="22"/>
              </w:rPr>
            </w:pPr>
            <w:r>
              <w:rPr>
                <w:rFonts w:ascii="Century Gothic" w:hAnsi="Century Gothic" w:cstheme="minorHAnsi"/>
                <w:color w:val="auto"/>
                <w:sz w:val="22"/>
                <w:szCs w:val="22"/>
              </w:rPr>
              <w:t>One member of staff has trained as the Senior Mental Health Lead (SMHL) and another as the school’s Emotional Literacy Support Assistant (ELSA) to support pupils with SEMH as well as raise the profile of wellbeing across the school. We are also working alongside an Educational Mental Health Practitioner (EMHP) from the Mental Health Support Team (MHST) at a local authority level</w:t>
            </w:r>
            <w:r w:rsidR="0019414E">
              <w:rPr>
                <w:rFonts w:ascii="Century Gothic" w:hAnsi="Century Gothic" w:cstheme="minorHAnsi"/>
                <w:color w:val="auto"/>
                <w:sz w:val="22"/>
                <w:szCs w:val="22"/>
              </w:rPr>
              <w:t xml:space="preserve"> and have undertaken add</w:t>
            </w:r>
            <w:r w:rsidR="00F66381">
              <w:rPr>
                <w:rFonts w:ascii="Century Gothic" w:hAnsi="Century Gothic" w:cstheme="minorHAnsi"/>
                <w:color w:val="auto"/>
                <w:sz w:val="22"/>
                <w:szCs w:val="22"/>
              </w:rPr>
              <w:t xml:space="preserve">itional training </w:t>
            </w:r>
            <w:r w:rsidR="001F691D">
              <w:rPr>
                <w:rFonts w:ascii="Century Gothic" w:hAnsi="Century Gothic" w:cstheme="minorHAnsi"/>
                <w:color w:val="auto"/>
                <w:sz w:val="22"/>
                <w:szCs w:val="22"/>
              </w:rPr>
              <w:t>abou</w:t>
            </w:r>
            <w:r w:rsidR="00447BAC">
              <w:rPr>
                <w:rFonts w:ascii="Century Gothic" w:hAnsi="Century Gothic" w:cstheme="minorHAnsi"/>
                <w:color w:val="auto"/>
                <w:sz w:val="22"/>
                <w:szCs w:val="22"/>
              </w:rPr>
              <w:t>t</w:t>
            </w:r>
            <w:r w:rsidR="001F691D">
              <w:rPr>
                <w:rFonts w:ascii="Century Gothic" w:hAnsi="Century Gothic" w:cstheme="minorHAnsi"/>
                <w:color w:val="auto"/>
                <w:sz w:val="22"/>
                <w:szCs w:val="22"/>
              </w:rPr>
              <w:t xml:space="preserve"> supporting pupils with mental health needs.</w:t>
            </w:r>
          </w:p>
          <w:p w14:paraId="33565F98" w14:textId="77777777" w:rsidR="00493298" w:rsidRPr="00DC0C82" w:rsidRDefault="00493298" w:rsidP="008E377F">
            <w:pPr>
              <w:pStyle w:val="Default"/>
              <w:numPr>
                <w:ilvl w:val="0"/>
                <w:numId w:val="21"/>
              </w:numPr>
              <w:jc w:val="both"/>
              <w:rPr>
                <w:rFonts w:ascii="Century Gothic" w:hAnsi="Century Gothic" w:cstheme="minorHAnsi"/>
                <w:color w:val="auto"/>
                <w:sz w:val="22"/>
                <w:szCs w:val="22"/>
              </w:rPr>
            </w:pPr>
            <w:r>
              <w:rPr>
                <w:rFonts w:ascii="Century Gothic" w:hAnsi="Century Gothic" w:cstheme="minorHAnsi"/>
                <w:sz w:val="22"/>
                <w:szCs w:val="22"/>
              </w:rPr>
              <w:t>One member of staff undertook a MA Education, with a focus on ‘the word gap’ and flexi-schooling. Flexi-schooling was suggested as a means of supporting pupils with SEND, for example those with EBSA.</w:t>
            </w:r>
          </w:p>
          <w:p w14:paraId="139E0797" w14:textId="77777777" w:rsidR="00D4560B" w:rsidRPr="008E377F" w:rsidRDefault="00056E4E" w:rsidP="008E377F">
            <w:pPr>
              <w:pStyle w:val="Default"/>
              <w:numPr>
                <w:ilvl w:val="0"/>
                <w:numId w:val="21"/>
              </w:numPr>
              <w:jc w:val="both"/>
              <w:rPr>
                <w:rFonts w:ascii="Century Gothic" w:hAnsi="Century Gothic" w:cstheme="minorHAnsi"/>
                <w:color w:val="auto"/>
                <w:sz w:val="22"/>
                <w:szCs w:val="22"/>
              </w:rPr>
            </w:pPr>
            <w:r w:rsidRPr="00DC0C82">
              <w:rPr>
                <w:rFonts w:ascii="Century Gothic" w:hAnsi="Century Gothic" w:cstheme="minorHAnsi"/>
                <w:sz w:val="22"/>
                <w:szCs w:val="22"/>
              </w:rPr>
              <w:t>Teachers worked with the Cognition</w:t>
            </w:r>
            <w:r w:rsidRPr="008E377F">
              <w:rPr>
                <w:rFonts w:ascii="Century Gothic" w:hAnsi="Century Gothic" w:cstheme="minorHAnsi"/>
                <w:sz w:val="22"/>
                <w:szCs w:val="22"/>
              </w:rPr>
              <w:t xml:space="preserve"> and Learning Team to support their understanding of supporting pupils with difficulties in Maths and English specifically. Teachers also undertook training on supporting pupils with working memory and processing difficulties</w:t>
            </w:r>
            <w:r w:rsidR="00493298">
              <w:rPr>
                <w:rFonts w:ascii="Century Gothic" w:hAnsi="Century Gothic" w:cstheme="minorHAnsi"/>
                <w:sz w:val="22"/>
                <w:szCs w:val="22"/>
              </w:rPr>
              <w:t xml:space="preserve"> as well as a dyslexia training session</w:t>
            </w:r>
            <w:r w:rsidRPr="008E377F">
              <w:rPr>
                <w:rFonts w:ascii="Century Gothic" w:hAnsi="Century Gothic" w:cstheme="minorHAnsi"/>
                <w:sz w:val="22"/>
                <w:szCs w:val="22"/>
              </w:rPr>
              <w:t>, reflecting the high proportion of Cognition and Learning needs on the Record of Need at this time.</w:t>
            </w:r>
          </w:p>
          <w:p w14:paraId="3095D644" w14:textId="77777777" w:rsidR="00056E4E" w:rsidRPr="008E377F" w:rsidRDefault="00056E4E" w:rsidP="008E377F">
            <w:pPr>
              <w:pStyle w:val="Default"/>
              <w:numPr>
                <w:ilvl w:val="0"/>
                <w:numId w:val="21"/>
              </w:numPr>
              <w:jc w:val="both"/>
              <w:rPr>
                <w:rFonts w:ascii="Century Gothic" w:hAnsi="Century Gothic" w:cstheme="minorHAnsi"/>
                <w:color w:val="auto"/>
                <w:sz w:val="22"/>
                <w:szCs w:val="22"/>
              </w:rPr>
            </w:pPr>
            <w:r w:rsidRPr="008E377F">
              <w:rPr>
                <w:rFonts w:ascii="Century Gothic" w:hAnsi="Century Gothic" w:cstheme="minorHAnsi"/>
                <w:sz w:val="22"/>
                <w:szCs w:val="22"/>
              </w:rPr>
              <w:t xml:space="preserve">A number of staff </w:t>
            </w:r>
            <w:r w:rsidR="00493298">
              <w:rPr>
                <w:rFonts w:ascii="Century Gothic" w:hAnsi="Century Gothic" w:cstheme="minorHAnsi"/>
                <w:sz w:val="22"/>
                <w:szCs w:val="22"/>
              </w:rPr>
              <w:t xml:space="preserve">have </w:t>
            </w:r>
            <w:r w:rsidRPr="008E377F">
              <w:rPr>
                <w:rFonts w:ascii="Century Gothic" w:hAnsi="Century Gothic" w:cstheme="minorHAnsi"/>
                <w:sz w:val="22"/>
                <w:szCs w:val="22"/>
              </w:rPr>
              <w:t>complete</w:t>
            </w:r>
            <w:r w:rsidR="00493298">
              <w:rPr>
                <w:rFonts w:ascii="Century Gothic" w:hAnsi="Century Gothic" w:cstheme="minorHAnsi"/>
                <w:sz w:val="22"/>
                <w:szCs w:val="22"/>
              </w:rPr>
              <w:t>d the NELI training online and this has been delivered</w:t>
            </w:r>
            <w:r w:rsidRPr="008E377F">
              <w:rPr>
                <w:rFonts w:ascii="Century Gothic" w:hAnsi="Century Gothic" w:cstheme="minorHAnsi"/>
                <w:sz w:val="22"/>
                <w:szCs w:val="22"/>
              </w:rPr>
              <w:t xml:space="preserve"> to a group of pupils </w:t>
            </w:r>
            <w:r w:rsidR="00493298">
              <w:rPr>
                <w:rFonts w:ascii="Century Gothic" w:hAnsi="Century Gothic" w:cstheme="minorHAnsi"/>
                <w:sz w:val="22"/>
                <w:szCs w:val="22"/>
              </w:rPr>
              <w:t xml:space="preserve">and individuals </w:t>
            </w:r>
            <w:r w:rsidRPr="008E377F">
              <w:rPr>
                <w:rFonts w:ascii="Century Gothic" w:hAnsi="Century Gothic" w:cstheme="minorHAnsi"/>
                <w:sz w:val="22"/>
                <w:szCs w:val="22"/>
              </w:rPr>
              <w:t>with SLCN in the EYFS/KS1 class.</w:t>
            </w:r>
          </w:p>
          <w:p w14:paraId="7F49C132" w14:textId="77777777" w:rsidR="00056E4E" w:rsidRPr="008E377F" w:rsidRDefault="00B03787" w:rsidP="008E377F">
            <w:pPr>
              <w:pStyle w:val="ListParagraph"/>
              <w:numPr>
                <w:ilvl w:val="0"/>
                <w:numId w:val="21"/>
              </w:numPr>
              <w:jc w:val="both"/>
              <w:rPr>
                <w:rFonts w:ascii="Century Gothic" w:hAnsi="Century Gothic"/>
              </w:rPr>
            </w:pPr>
            <w:r w:rsidRPr="008E377F">
              <w:rPr>
                <w:rFonts w:ascii="Century Gothic" w:hAnsi="Century Gothic" w:cstheme="minorHAnsi"/>
              </w:rPr>
              <w:t>Individual staff</w:t>
            </w:r>
            <w:r w:rsidR="00D4560B" w:rsidRPr="008E377F">
              <w:rPr>
                <w:rFonts w:ascii="Century Gothic" w:hAnsi="Century Gothic" w:cstheme="minorHAnsi"/>
              </w:rPr>
              <w:t xml:space="preserve"> have also developed their </w:t>
            </w:r>
            <w:r w:rsidR="0017665E" w:rsidRPr="008E377F">
              <w:rPr>
                <w:rFonts w:ascii="Century Gothic" w:hAnsi="Century Gothic" w:cstheme="minorHAnsi"/>
              </w:rPr>
              <w:t xml:space="preserve">knowledge of </w:t>
            </w:r>
            <w:r w:rsidR="00056E4E" w:rsidRPr="008E377F">
              <w:rPr>
                <w:rFonts w:ascii="Century Gothic" w:hAnsi="Century Gothic" w:cstheme="minorHAnsi"/>
              </w:rPr>
              <w:t>supporting disadvantaged pupils.</w:t>
            </w:r>
          </w:p>
          <w:p w14:paraId="4B859AD7" w14:textId="1E7102B4" w:rsidR="002A114B" w:rsidRPr="0083518A" w:rsidRDefault="00056E4E" w:rsidP="0083518A">
            <w:pPr>
              <w:pStyle w:val="ListParagraph"/>
              <w:numPr>
                <w:ilvl w:val="0"/>
                <w:numId w:val="21"/>
              </w:numPr>
              <w:jc w:val="both"/>
              <w:rPr>
                <w:rFonts w:ascii="Century Gothic" w:hAnsi="Century Gothic"/>
              </w:rPr>
            </w:pPr>
            <w:r w:rsidRPr="008E377F">
              <w:rPr>
                <w:rFonts w:ascii="Century Gothic" w:hAnsi="Century Gothic" w:cstheme="minorHAnsi"/>
              </w:rPr>
              <w:t>O</w:t>
            </w:r>
            <w:r w:rsidR="00916AB1" w:rsidRPr="008E377F">
              <w:rPr>
                <w:rFonts w:ascii="Century Gothic" w:hAnsi="Century Gothic" w:cstheme="minorHAnsi"/>
              </w:rPr>
              <w:t>ne member of sta</w:t>
            </w:r>
            <w:r w:rsidR="00493298">
              <w:rPr>
                <w:rFonts w:ascii="Century Gothic" w:hAnsi="Century Gothic" w:cstheme="minorHAnsi"/>
              </w:rPr>
              <w:t>ff completed the</w:t>
            </w:r>
            <w:r w:rsidRPr="008E377F">
              <w:rPr>
                <w:rFonts w:ascii="Century Gothic" w:hAnsi="Century Gothic" w:cstheme="minorHAnsi"/>
              </w:rPr>
              <w:t xml:space="preserve"> PGCert SENCO Award to become the school SENCO and other training with outside agencies to support this new role (e.g. graduated response training, DST-J coaching with the Cognition and Learning Team)</w:t>
            </w:r>
          </w:p>
        </w:tc>
      </w:tr>
      <w:tr w:rsidR="009C5755" w:rsidRPr="008E377F" w14:paraId="78325659" w14:textId="77777777" w:rsidTr="008E377F">
        <w:trPr>
          <w:trHeight w:val="70"/>
        </w:trPr>
        <w:tc>
          <w:tcPr>
            <w:tcW w:w="4390" w:type="dxa"/>
            <w:tcBorders>
              <w:right w:val="single" w:sz="4" w:space="0" w:color="auto"/>
            </w:tcBorders>
          </w:tcPr>
          <w:p w14:paraId="02A50A73"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t xml:space="preserve">When and how do you evaluate the effectiveness of the provision made </w:t>
            </w:r>
            <w:r w:rsidRPr="008E377F">
              <w:rPr>
                <w:rFonts w:ascii="Century Gothic" w:hAnsi="Century Gothic"/>
                <w:b/>
                <w:color w:val="auto"/>
                <w:szCs w:val="22"/>
              </w:rPr>
              <w:lastRenderedPageBreak/>
              <w:t>for children and young people with SEN?</w:t>
            </w:r>
          </w:p>
        </w:tc>
        <w:tc>
          <w:tcPr>
            <w:tcW w:w="10489" w:type="dxa"/>
            <w:tcBorders>
              <w:left w:val="single" w:sz="4" w:space="0" w:color="auto"/>
            </w:tcBorders>
          </w:tcPr>
          <w:p w14:paraId="108E8305" w14:textId="77777777" w:rsidR="00EF4C13" w:rsidRDefault="00205C75" w:rsidP="008E377F">
            <w:pPr>
              <w:jc w:val="both"/>
              <w:rPr>
                <w:rFonts w:ascii="Century Gothic" w:hAnsi="Century Gothic"/>
                <w:sz w:val="22"/>
              </w:rPr>
            </w:pPr>
            <w:r w:rsidRPr="008E377F">
              <w:rPr>
                <w:rFonts w:ascii="Century Gothic" w:hAnsi="Century Gothic"/>
                <w:sz w:val="22"/>
              </w:rPr>
              <w:lastRenderedPageBreak/>
              <w:t>We monitor the quality</w:t>
            </w:r>
            <w:r w:rsidR="00EF4C13" w:rsidRPr="008E377F">
              <w:rPr>
                <w:rFonts w:ascii="Century Gothic" w:hAnsi="Century Gothic"/>
                <w:sz w:val="22"/>
              </w:rPr>
              <w:t xml:space="preserve"> and impact</w:t>
            </w:r>
            <w:r w:rsidRPr="008E377F">
              <w:rPr>
                <w:rFonts w:ascii="Century Gothic" w:hAnsi="Century Gothic"/>
                <w:sz w:val="22"/>
              </w:rPr>
              <w:t xml:space="preserve"> of this provision by</w:t>
            </w:r>
            <w:r w:rsidR="008E377F">
              <w:rPr>
                <w:rFonts w:ascii="Century Gothic" w:hAnsi="Century Gothic"/>
                <w:sz w:val="22"/>
              </w:rPr>
              <w:t>:</w:t>
            </w:r>
          </w:p>
          <w:p w14:paraId="464514DC" w14:textId="77777777" w:rsidR="008E377F" w:rsidRPr="008E377F" w:rsidRDefault="008E377F" w:rsidP="008E377F">
            <w:pPr>
              <w:jc w:val="both"/>
              <w:rPr>
                <w:rFonts w:ascii="Century Gothic" w:hAnsi="Century Gothic"/>
                <w:sz w:val="22"/>
              </w:rPr>
            </w:pPr>
          </w:p>
          <w:p w14:paraId="633E15AF" w14:textId="77777777" w:rsidR="00EF4C13" w:rsidRPr="008E377F" w:rsidRDefault="00B03787" w:rsidP="008E377F">
            <w:pPr>
              <w:pStyle w:val="ListParagraph"/>
              <w:numPr>
                <w:ilvl w:val="0"/>
                <w:numId w:val="18"/>
              </w:numPr>
              <w:ind w:left="360"/>
              <w:jc w:val="both"/>
              <w:rPr>
                <w:rFonts w:ascii="Century Gothic" w:hAnsi="Century Gothic"/>
              </w:rPr>
            </w:pPr>
            <w:r w:rsidRPr="008E377F">
              <w:rPr>
                <w:rFonts w:ascii="Century Gothic" w:hAnsi="Century Gothic"/>
              </w:rPr>
              <w:lastRenderedPageBreak/>
              <w:t>O</w:t>
            </w:r>
            <w:r w:rsidR="00205C75" w:rsidRPr="008E377F">
              <w:rPr>
                <w:rFonts w:ascii="Century Gothic" w:hAnsi="Century Gothic"/>
              </w:rPr>
              <w:t>bservations in class, meetings and performance management reviews with the teachers, 1:1 support and other support staff</w:t>
            </w:r>
          </w:p>
          <w:p w14:paraId="5FD2CBA4" w14:textId="77777777" w:rsidR="00EF4C13" w:rsidRPr="008E377F" w:rsidRDefault="00EF4C13" w:rsidP="008E377F">
            <w:pPr>
              <w:pStyle w:val="ListParagraph"/>
              <w:numPr>
                <w:ilvl w:val="0"/>
                <w:numId w:val="17"/>
              </w:numPr>
              <w:spacing w:after="0" w:line="240" w:lineRule="auto"/>
              <w:ind w:left="300"/>
              <w:jc w:val="both"/>
              <w:rPr>
                <w:rFonts w:ascii="Century Gothic" w:hAnsi="Century Gothic"/>
              </w:rPr>
            </w:pPr>
            <w:r w:rsidRPr="008E377F">
              <w:rPr>
                <w:rFonts w:ascii="Century Gothic" w:hAnsi="Century Gothic"/>
              </w:rPr>
              <w:t>Continual monitoring of the quality of teaching</w:t>
            </w:r>
          </w:p>
          <w:p w14:paraId="34DB3017" w14:textId="77777777" w:rsidR="00EF4C13" w:rsidRDefault="00EF4C13" w:rsidP="008E377F">
            <w:pPr>
              <w:numPr>
                <w:ilvl w:val="0"/>
                <w:numId w:val="17"/>
              </w:numPr>
              <w:spacing w:after="160" w:line="259" w:lineRule="auto"/>
              <w:ind w:left="300"/>
              <w:contextualSpacing/>
              <w:jc w:val="both"/>
              <w:rPr>
                <w:rFonts w:ascii="Century Gothic" w:hAnsi="Century Gothic"/>
                <w:sz w:val="22"/>
              </w:rPr>
            </w:pPr>
            <w:r w:rsidRPr="008E377F">
              <w:rPr>
                <w:rFonts w:ascii="Century Gothic" w:hAnsi="Century Gothic"/>
                <w:sz w:val="22"/>
              </w:rPr>
              <w:t>Identifying and tracking the progress of children/young people that require support to catch up by regular te</w:t>
            </w:r>
            <w:r w:rsidR="00056E4E" w:rsidRPr="008E377F">
              <w:rPr>
                <w:rFonts w:ascii="Century Gothic" w:hAnsi="Century Gothic"/>
                <w:sz w:val="22"/>
              </w:rPr>
              <w:t>rmly review meetings with SENCO</w:t>
            </w:r>
            <w:r w:rsidRPr="008E377F">
              <w:rPr>
                <w:rFonts w:ascii="Century Gothic" w:hAnsi="Century Gothic"/>
                <w:sz w:val="22"/>
              </w:rPr>
              <w:t>, parents, teachers and children, regular meetings with support staff, attainment meetings with SLT</w:t>
            </w:r>
          </w:p>
          <w:p w14:paraId="57D0B034" w14:textId="77777777" w:rsidR="0072777E" w:rsidRPr="008E377F" w:rsidRDefault="0072777E" w:rsidP="008E377F">
            <w:pPr>
              <w:numPr>
                <w:ilvl w:val="0"/>
                <w:numId w:val="17"/>
              </w:numPr>
              <w:spacing w:after="160" w:line="259" w:lineRule="auto"/>
              <w:ind w:left="300"/>
              <w:contextualSpacing/>
              <w:jc w:val="both"/>
              <w:rPr>
                <w:rFonts w:ascii="Century Gothic" w:hAnsi="Century Gothic"/>
                <w:sz w:val="22"/>
              </w:rPr>
            </w:pPr>
            <w:r>
              <w:rPr>
                <w:rFonts w:ascii="Century Gothic" w:hAnsi="Century Gothic"/>
                <w:sz w:val="22"/>
              </w:rPr>
              <w:t>Tracking pupil attendance (overall as well as attendance at extra-curricular activities to determine the extent to which pupils are accessing the wider curriculum on offer)</w:t>
            </w:r>
          </w:p>
          <w:p w14:paraId="7C04B086" w14:textId="77777777" w:rsidR="00EF4C13" w:rsidRPr="008E377F" w:rsidRDefault="00EF4C13" w:rsidP="008E377F">
            <w:pPr>
              <w:numPr>
                <w:ilvl w:val="0"/>
                <w:numId w:val="17"/>
              </w:numPr>
              <w:spacing w:after="160" w:line="259" w:lineRule="auto"/>
              <w:ind w:left="300"/>
              <w:contextualSpacing/>
              <w:jc w:val="both"/>
              <w:rPr>
                <w:rFonts w:ascii="Century Gothic" w:hAnsi="Century Gothic"/>
                <w:sz w:val="22"/>
              </w:rPr>
            </w:pPr>
            <w:r w:rsidRPr="008E377F">
              <w:rPr>
                <w:rFonts w:ascii="Century Gothic" w:hAnsi="Century Gothic"/>
                <w:sz w:val="22"/>
              </w:rPr>
              <w:t>Identification of children/young people requiring SEN Support and initiation of “assess, plan, do, review” cycle.</w:t>
            </w:r>
          </w:p>
          <w:p w14:paraId="5AF50BA0" w14:textId="77777777" w:rsidR="009C5755" w:rsidRPr="008E377F" w:rsidRDefault="00EF4C13" w:rsidP="008E377F">
            <w:pPr>
              <w:numPr>
                <w:ilvl w:val="0"/>
                <w:numId w:val="17"/>
              </w:numPr>
              <w:spacing w:after="160" w:line="259" w:lineRule="auto"/>
              <w:ind w:left="300"/>
              <w:contextualSpacing/>
              <w:jc w:val="both"/>
              <w:rPr>
                <w:rFonts w:ascii="Century Gothic" w:hAnsi="Century Gothic"/>
                <w:sz w:val="22"/>
              </w:rPr>
            </w:pPr>
            <w:r w:rsidRPr="008E377F">
              <w:rPr>
                <w:rFonts w:ascii="Century Gothic" w:hAnsi="Century Gothic"/>
                <w:sz w:val="22"/>
              </w:rPr>
              <w:t>Consideration of application for Education, Health and Care Plan.</w:t>
            </w:r>
          </w:p>
          <w:p w14:paraId="05CBD836" w14:textId="77777777" w:rsidR="00056E4E" w:rsidRPr="008E377F" w:rsidRDefault="00056E4E" w:rsidP="008E377F">
            <w:pPr>
              <w:spacing w:after="160" w:line="259" w:lineRule="auto"/>
              <w:contextualSpacing/>
              <w:jc w:val="both"/>
              <w:rPr>
                <w:rFonts w:ascii="Century Gothic" w:hAnsi="Century Gothic"/>
                <w:sz w:val="22"/>
              </w:rPr>
            </w:pPr>
          </w:p>
        </w:tc>
      </w:tr>
      <w:tr w:rsidR="009C5755" w:rsidRPr="008E377F" w14:paraId="512CD4A7" w14:textId="77777777" w:rsidTr="008E377F">
        <w:trPr>
          <w:trHeight w:val="70"/>
        </w:trPr>
        <w:tc>
          <w:tcPr>
            <w:tcW w:w="4390" w:type="dxa"/>
            <w:tcBorders>
              <w:right w:val="single" w:sz="4" w:space="0" w:color="auto"/>
            </w:tcBorders>
          </w:tcPr>
          <w:p w14:paraId="3E278027"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How are children and young people with SEN enabled to engage in activities available with children and young people in the school who do not have SEN?</w:t>
            </w:r>
          </w:p>
        </w:tc>
        <w:tc>
          <w:tcPr>
            <w:tcW w:w="10489" w:type="dxa"/>
            <w:tcBorders>
              <w:left w:val="single" w:sz="4" w:space="0" w:color="auto"/>
            </w:tcBorders>
          </w:tcPr>
          <w:p w14:paraId="0C6C40B2" w14:textId="77777777" w:rsidR="009C5755" w:rsidRPr="008E377F" w:rsidRDefault="009C5755" w:rsidP="008E377F">
            <w:pPr>
              <w:pStyle w:val="Default"/>
              <w:jc w:val="both"/>
              <w:rPr>
                <w:rFonts w:ascii="Century Gothic" w:hAnsi="Century Gothic"/>
                <w:color w:val="auto"/>
                <w:sz w:val="22"/>
                <w:szCs w:val="22"/>
              </w:rPr>
            </w:pPr>
            <w:r w:rsidRPr="008E377F">
              <w:rPr>
                <w:rFonts w:ascii="Century Gothic" w:hAnsi="Century Gothic"/>
                <w:color w:val="auto"/>
                <w:sz w:val="22"/>
                <w:szCs w:val="22"/>
              </w:rPr>
              <w:t>Through our inclusive approach</w:t>
            </w:r>
            <w:r w:rsidR="00056E4E" w:rsidRPr="008E377F">
              <w:rPr>
                <w:rFonts w:ascii="Century Gothic" w:hAnsi="Century Gothic"/>
                <w:color w:val="auto"/>
                <w:sz w:val="22"/>
                <w:szCs w:val="22"/>
              </w:rPr>
              <w:t>,</w:t>
            </w:r>
            <w:r w:rsidRPr="008E377F">
              <w:rPr>
                <w:rFonts w:ascii="Century Gothic" w:hAnsi="Century Gothic"/>
                <w:color w:val="auto"/>
                <w:sz w:val="22"/>
                <w:szCs w:val="22"/>
              </w:rPr>
              <w:t xml:space="preserve"> pupils are encouraged to work together regardless of need or ability.  Many lessons allow mixed ability working</w:t>
            </w:r>
            <w:r w:rsidR="00B14A1A" w:rsidRPr="008E377F">
              <w:rPr>
                <w:rFonts w:ascii="Century Gothic" w:hAnsi="Century Gothic"/>
                <w:color w:val="auto"/>
                <w:sz w:val="22"/>
                <w:szCs w:val="22"/>
              </w:rPr>
              <w:t xml:space="preserve">.  </w:t>
            </w:r>
          </w:p>
          <w:p w14:paraId="2FFAAF0D" w14:textId="77777777" w:rsidR="008E377F" w:rsidRDefault="008E377F" w:rsidP="008E377F">
            <w:pPr>
              <w:pStyle w:val="Default"/>
              <w:jc w:val="both"/>
              <w:rPr>
                <w:rFonts w:ascii="Century Gothic" w:hAnsi="Century Gothic"/>
                <w:color w:val="auto"/>
                <w:sz w:val="22"/>
                <w:szCs w:val="22"/>
              </w:rPr>
            </w:pPr>
          </w:p>
          <w:p w14:paraId="3F1A5D04" w14:textId="77777777" w:rsidR="00717F52" w:rsidRPr="008E377F" w:rsidRDefault="00056E4E" w:rsidP="008E377F">
            <w:pPr>
              <w:pStyle w:val="Default"/>
              <w:jc w:val="both"/>
              <w:rPr>
                <w:rFonts w:ascii="Century Gothic" w:hAnsi="Century Gothic"/>
                <w:color w:val="auto"/>
                <w:sz w:val="22"/>
                <w:szCs w:val="22"/>
              </w:rPr>
            </w:pPr>
            <w:r w:rsidRPr="008E377F">
              <w:rPr>
                <w:rFonts w:ascii="Century Gothic" w:hAnsi="Century Gothic"/>
                <w:color w:val="auto"/>
                <w:sz w:val="22"/>
                <w:szCs w:val="22"/>
              </w:rPr>
              <w:t>For example, one pupil has been able to attend school trips and extra-curricular activities after school by the provision of additional staff during these times.</w:t>
            </w:r>
          </w:p>
          <w:p w14:paraId="716F2D61" w14:textId="77777777" w:rsidR="00717F52" w:rsidRPr="008E377F" w:rsidRDefault="00717F52" w:rsidP="008E377F">
            <w:pPr>
              <w:pStyle w:val="Default"/>
              <w:jc w:val="both"/>
              <w:rPr>
                <w:rFonts w:ascii="Century Gothic" w:hAnsi="Century Gothic"/>
                <w:color w:val="auto"/>
                <w:sz w:val="22"/>
                <w:szCs w:val="22"/>
              </w:rPr>
            </w:pPr>
          </w:p>
        </w:tc>
      </w:tr>
      <w:tr w:rsidR="009C5755" w:rsidRPr="008E377F" w14:paraId="06D0DB71" w14:textId="77777777" w:rsidTr="008E377F">
        <w:trPr>
          <w:trHeight w:val="70"/>
        </w:trPr>
        <w:tc>
          <w:tcPr>
            <w:tcW w:w="4390" w:type="dxa"/>
            <w:tcBorders>
              <w:right w:val="single" w:sz="4" w:space="0" w:color="auto"/>
            </w:tcBorders>
          </w:tcPr>
          <w:p w14:paraId="3FE6F298"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t>What support for improving emotional and social development do you provide?</w:t>
            </w:r>
          </w:p>
          <w:p w14:paraId="19F58896" w14:textId="77777777" w:rsidR="009C5755" w:rsidRPr="008E377F" w:rsidRDefault="009C5755" w:rsidP="008E377F">
            <w:pPr>
              <w:pStyle w:val="Default"/>
              <w:jc w:val="center"/>
              <w:rPr>
                <w:rFonts w:ascii="Century Gothic" w:hAnsi="Century Gothic"/>
                <w:color w:val="auto"/>
                <w:szCs w:val="22"/>
              </w:rPr>
            </w:pPr>
          </w:p>
        </w:tc>
        <w:tc>
          <w:tcPr>
            <w:tcW w:w="10489" w:type="dxa"/>
            <w:tcBorders>
              <w:left w:val="single" w:sz="4" w:space="0" w:color="auto"/>
            </w:tcBorders>
          </w:tcPr>
          <w:p w14:paraId="7B85B463" w14:textId="77777777" w:rsidR="00954C98" w:rsidRDefault="00954C98" w:rsidP="008E377F">
            <w:pPr>
              <w:jc w:val="both"/>
              <w:rPr>
                <w:rFonts w:ascii="Century Gothic" w:hAnsi="Century Gothic"/>
                <w:sz w:val="22"/>
              </w:rPr>
            </w:pPr>
            <w:r w:rsidRPr="008E377F">
              <w:rPr>
                <w:rFonts w:ascii="Century Gothic" w:hAnsi="Century Gothic"/>
                <w:sz w:val="22"/>
              </w:rPr>
              <w:t>We take a holistic approach to all aspects of</w:t>
            </w:r>
            <w:r w:rsidR="00056E4E" w:rsidRPr="008E377F">
              <w:rPr>
                <w:rFonts w:ascii="Century Gothic" w:hAnsi="Century Gothic"/>
                <w:sz w:val="22"/>
              </w:rPr>
              <w:t xml:space="preserve"> a child’s development and well</w:t>
            </w:r>
            <w:r w:rsidRPr="008E377F">
              <w:rPr>
                <w:rFonts w:ascii="Century Gothic" w:hAnsi="Century Gothic"/>
                <w:sz w:val="22"/>
              </w:rPr>
              <w:t>being.  Our pastoral arrangements for supporting the emotional and social development of all children/young people, including those with SEND, ar</w:t>
            </w:r>
            <w:r w:rsidR="00056E4E" w:rsidRPr="008E377F">
              <w:rPr>
                <w:rFonts w:ascii="Century Gothic" w:hAnsi="Century Gothic"/>
                <w:sz w:val="22"/>
              </w:rPr>
              <w:t xml:space="preserve">e set out in our School Offer. </w:t>
            </w:r>
            <w:r w:rsidRPr="008E377F">
              <w:rPr>
                <w:rFonts w:ascii="Century Gothic" w:hAnsi="Century Gothic"/>
                <w:sz w:val="22"/>
              </w:rPr>
              <w:t xml:space="preserve">Our measures to prevent bullying can be seen in </w:t>
            </w:r>
            <w:r w:rsidR="00B14A1A" w:rsidRPr="008E377F">
              <w:rPr>
                <w:rFonts w:ascii="Century Gothic" w:hAnsi="Century Gothic"/>
                <w:sz w:val="22"/>
              </w:rPr>
              <w:t>our Positive Behaviour</w:t>
            </w:r>
            <w:r w:rsidRPr="008E377F">
              <w:rPr>
                <w:rFonts w:ascii="Century Gothic" w:hAnsi="Century Gothic"/>
                <w:sz w:val="22"/>
              </w:rPr>
              <w:t xml:space="preserve"> policy.</w:t>
            </w:r>
            <w:r w:rsidR="00056E4E" w:rsidRPr="008E377F">
              <w:rPr>
                <w:rFonts w:ascii="Century Gothic" w:hAnsi="Century Gothic"/>
                <w:sz w:val="22"/>
              </w:rPr>
              <w:t xml:space="preserve"> </w:t>
            </w:r>
            <w:r w:rsidRPr="008E377F">
              <w:rPr>
                <w:rFonts w:ascii="Century Gothic" w:hAnsi="Century Gothic"/>
                <w:sz w:val="22"/>
              </w:rPr>
              <w:t>Other measures include:</w:t>
            </w:r>
          </w:p>
          <w:p w14:paraId="53662842" w14:textId="77777777" w:rsidR="008E377F" w:rsidRPr="008E377F" w:rsidRDefault="008E377F" w:rsidP="008E377F">
            <w:pPr>
              <w:jc w:val="both"/>
              <w:rPr>
                <w:rFonts w:ascii="Century Gothic" w:hAnsi="Century Gothic"/>
                <w:sz w:val="22"/>
              </w:rPr>
            </w:pPr>
          </w:p>
          <w:p w14:paraId="11235434" w14:textId="77777777" w:rsidR="009C5755" w:rsidRPr="008E377F" w:rsidRDefault="009C5755" w:rsidP="008E377F">
            <w:pPr>
              <w:pStyle w:val="Default"/>
              <w:numPr>
                <w:ilvl w:val="0"/>
                <w:numId w:val="22"/>
              </w:numPr>
              <w:jc w:val="both"/>
              <w:rPr>
                <w:rFonts w:ascii="Century Gothic" w:hAnsi="Century Gothic"/>
                <w:color w:val="auto"/>
                <w:sz w:val="22"/>
                <w:szCs w:val="22"/>
              </w:rPr>
            </w:pPr>
            <w:r w:rsidRPr="008E377F">
              <w:rPr>
                <w:rFonts w:ascii="Century Gothic" w:hAnsi="Century Gothic"/>
                <w:color w:val="auto"/>
                <w:sz w:val="22"/>
                <w:szCs w:val="22"/>
              </w:rPr>
              <w:t>New beginnings for pupils who join the school</w:t>
            </w:r>
          </w:p>
          <w:p w14:paraId="13621BC5" w14:textId="77777777" w:rsidR="009C5755" w:rsidRPr="008E377F" w:rsidRDefault="009C5755" w:rsidP="008E377F">
            <w:pPr>
              <w:pStyle w:val="Default"/>
              <w:numPr>
                <w:ilvl w:val="0"/>
                <w:numId w:val="22"/>
              </w:numPr>
              <w:jc w:val="both"/>
              <w:rPr>
                <w:rFonts w:ascii="Century Gothic" w:hAnsi="Century Gothic"/>
                <w:color w:val="auto"/>
                <w:sz w:val="22"/>
                <w:szCs w:val="22"/>
              </w:rPr>
            </w:pPr>
            <w:r w:rsidRPr="008E377F">
              <w:rPr>
                <w:rFonts w:ascii="Century Gothic" w:hAnsi="Century Gothic"/>
                <w:color w:val="auto"/>
                <w:sz w:val="22"/>
                <w:szCs w:val="22"/>
              </w:rPr>
              <w:t>Mentors for pupils who need additional support</w:t>
            </w:r>
          </w:p>
          <w:p w14:paraId="35D015FB" w14:textId="77777777" w:rsidR="009C5755" w:rsidRPr="008E377F" w:rsidRDefault="00DF6EE5" w:rsidP="008E377F">
            <w:pPr>
              <w:pStyle w:val="Default"/>
              <w:numPr>
                <w:ilvl w:val="0"/>
                <w:numId w:val="22"/>
              </w:numPr>
              <w:jc w:val="both"/>
              <w:rPr>
                <w:rFonts w:ascii="Century Gothic" w:hAnsi="Century Gothic"/>
                <w:color w:val="auto"/>
                <w:sz w:val="22"/>
                <w:szCs w:val="22"/>
              </w:rPr>
            </w:pPr>
            <w:r w:rsidRPr="008E377F">
              <w:rPr>
                <w:rFonts w:ascii="Century Gothic" w:hAnsi="Century Gothic"/>
                <w:color w:val="auto"/>
                <w:sz w:val="22"/>
                <w:szCs w:val="22"/>
              </w:rPr>
              <w:t>Small social groups within the classes</w:t>
            </w:r>
          </w:p>
          <w:p w14:paraId="0AE8079E" w14:textId="77777777" w:rsidR="00882A39" w:rsidRDefault="00056E4E" w:rsidP="008E377F">
            <w:pPr>
              <w:pStyle w:val="Default"/>
              <w:numPr>
                <w:ilvl w:val="0"/>
                <w:numId w:val="22"/>
              </w:numPr>
              <w:jc w:val="both"/>
              <w:rPr>
                <w:rFonts w:ascii="Century Gothic" w:hAnsi="Century Gothic"/>
                <w:color w:val="auto"/>
                <w:sz w:val="22"/>
                <w:szCs w:val="22"/>
              </w:rPr>
            </w:pPr>
            <w:r w:rsidRPr="008E377F">
              <w:rPr>
                <w:rFonts w:ascii="Century Gothic" w:hAnsi="Century Gothic"/>
                <w:color w:val="auto"/>
                <w:sz w:val="22"/>
                <w:szCs w:val="22"/>
              </w:rPr>
              <w:t>Jigsaw PSHE within the curriculum</w:t>
            </w:r>
          </w:p>
          <w:p w14:paraId="0278EC2E" w14:textId="77777777" w:rsidR="0072777E" w:rsidRDefault="0072777E" w:rsidP="008E377F">
            <w:pPr>
              <w:pStyle w:val="Default"/>
              <w:numPr>
                <w:ilvl w:val="0"/>
                <w:numId w:val="22"/>
              </w:numPr>
              <w:jc w:val="both"/>
              <w:rPr>
                <w:rFonts w:ascii="Century Gothic" w:hAnsi="Century Gothic"/>
                <w:color w:val="auto"/>
                <w:sz w:val="22"/>
                <w:szCs w:val="22"/>
              </w:rPr>
            </w:pPr>
            <w:r>
              <w:rPr>
                <w:rFonts w:ascii="Century Gothic" w:hAnsi="Century Gothic"/>
                <w:color w:val="auto"/>
                <w:sz w:val="22"/>
                <w:szCs w:val="22"/>
              </w:rPr>
              <w:t>ELSA support</w:t>
            </w:r>
          </w:p>
          <w:p w14:paraId="74094187" w14:textId="77777777" w:rsidR="0072777E" w:rsidRDefault="0072777E" w:rsidP="008E377F">
            <w:pPr>
              <w:pStyle w:val="Default"/>
              <w:numPr>
                <w:ilvl w:val="0"/>
                <w:numId w:val="22"/>
              </w:numPr>
              <w:jc w:val="both"/>
              <w:rPr>
                <w:rFonts w:ascii="Century Gothic" w:hAnsi="Century Gothic"/>
                <w:color w:val="auto"/>
                <w:sz w:val="22"/>
                <w:szCs w:val="22"/>
              </w:rPr>
            </w:pPr>
            <w:r>
              <w:rPr>
                <w:rFonts w:ascii="Century Gothic" w:hAnsi="Century Gothic"/>
                <w:color w:val="auto"/>
                <w:sz w:val="22"/>
                <w:szCs w:val="22"/>
              </w:rPr>
              <w:t>Wave/horse therapy with off-site providers</w:t>
            </w:r>
          </w:p>
          <w:p w14:paraId="2223C751" w14:textId="77777777" w:rsidR="0072777E" w:rsidRDefault="0072777E" w:rsidP="008E377F">
            <w:pPr>
              <w:pStyle w:val="Default"/>
              <w:numPr>
                <w:ilvl w:val="0"/>
                <w:numId w:val="22"/>
              </w:numPr>
              <w:jc w:val="both"/>
              <w:rPr>
                <w:rFonts w:ascii="Century Gothic" w:hAnsi="Century Gothic"/>
                <w:color w:val="auto"/>
                <w:sz w:val="22"/>
                <w:szCs w:val="22"/>
              </w:rPr>
            </w:pPr>
            <w:r>
              <w:rPr>
                <w:rFonts w:ascii="Century Gothic" w:hAnsi="Century Gothic"/>
                <w:color w:val="auto"/>
                <w:sz w:val="22"/>
                <w:szCs w:val="22"/>
              </w:rPr>
              <w:t>EMHP support (including, this year, training of Wellbeing Ambassadors to represent pupil voice on all things related to mental wellbeing)</w:t>
            </w:r>
          </w:p>
          <w:p w14:paraId="51A22ECA" w14:textId="77777777" w:rsidR="0072777E" w:rsidRPr="008E377F" w:rsidRDefault="0072777E" w:rsidP="008E377F">
            <w:pPr>
              <w:pStyle w:val="Default"/>
              <w:numPr>
                <w:ilvl w:val="0"/>
                <w:numId w:val="22"/>
              </w:numPr>
              <w:jc w:val="both"/>
              <w:rPr>
                <w:rFonts w:ascii="Century Gothic" w:hAnsi="Century Gothic"/>
                <w:color w:val="auto"/>
                <w:sz w:val="22"/>
                <w:szCs w:val="22"/>
              </w:rPr>
            </w:pPr>
            <w:r>
              <w:rPr>
                <w:rFonts w:ascii="Century Gothic" w:hAnsi="Century Gothic"/>
                <w:color w:val="auto"/>
                <w:sz w:val="22"/>
                <w:szCs w:val="22"/>
              </w:rPr>
              <w:t>Marking significant events in the school calendar related to emotional/social development e.g. Children’s Mental Health Week in February</w:t>
            </w:r>
          </w:p>
          <w:p w14:paraId="55E9D658" w14:textId="77777777" w:rsidR="009C5755" w:rsidRPr="008E377F" w:rsidRDefault="009C5755" w:rsidP="008E377F">
            <w:pPr>
              <w:pStyle w:val="Default"/>
              <w:jc w:val="both"/>
              <w:rPr>
                <w:rFonts w:ascii="Century Gothic" w:hAnsi="Century Gothic"/>
                <w:color w:val="auto"/>
                <w:sz w:val="22"/>
                <w:szCs w:val="22"/>
              </w:rPr>
            </w:pPr>
          </w:p>
        </w:tc>
      </w:tr>
      <w:tr w:rsidR="009C5755" w:rsidRPr="008E377F" w14:paraId="03C51E1F" w14:textId="77777777" w:rsidTr="008E377F">
        <w:trPr>
          <w:trHeight w:val="70"/>
        </w:trPr>
        <w:tc>
          <w:tcPr>
            <w:tcW w:w="4390" w:type="dxa"/>
            <w:tcBorders>
              <w:right w:val="single" w:sz="4" w:space="0" w:color="auto"/>
            </w:tcBorders>
          </w:tcPr>
          <w:p w14:paraId="157F3FFE" w14:textId="77777777" w:rsidR="009C5755" w:rsidRPr="008E377F" w:rsidRDefault="009C5755" w:rsidP="008E377F">
            <w:pPr>
              <w:pStyle w:val="Default"/>
              <w:jc w:val="center"/>
              <w:rPr>
                <w:rFonts w:ascii="Century Gothic" w:hAnsi="Century Gothic"/>
                <w:b/>
                <w:color w:val="auto"/>
                <w:szCs w:val="22"/>
              </w:rPr>
            </w:pPr>
            <w:r w:rsidRPr="008E377F">
              <w:rPr>
                <w:rFonts w:ascii="Century Gothic" w:hAnsi="Century Gothic"/>
                <w:b/>
                <w:color w:val="auto"/>
                <w:szCs w:val="22"/>
              </w:rPr>
              <w:lastRenderedPageBreak/>
              <w:t>As a school</w:t>
            </w:r>
            <w:r w:rsidR="00056E4E" w:rsidRPr="008E377F">
              <w:rPr>
                <w:rFonts w:ascii="Century Gothic" w:hAnsi="Century Gothic"/>
                <w:b/>
                <w:color w:val="auto"/>
                <w:szCs w:val="22"/>
              </w:rPr>
              <w:t>,</w:t>
            </w:r>
            <w:r w:rsidRPr="008E377F">
              <w:rPr>
                <w:rFonts w:ascii="Century Gothic" w:hAnsi="Century Gothic"/>
                <w:b/>
                <w:color w:val="auto"/>
                <w:szCs w:val="22"/>
              </w:rPr>
              <w:t xml:space="preserve"> how do you involve other bodies, including health and social care bodies, local authority support services and voluntary sector organisations, in meeting children and young people’s SEN and supporting their families?</w:t>
            </w:r>
          </w:p>
        </w:tc>
        <w:tc>
          <w:tcPr>
            <w:tcW w:w="10489" w:type="dxa"/>
            <w:tcBorders>
              <w:left w:val="single" w:sz="4" w:space="0" w:color="auto"/>
            </w:tcBorders>
          </w:tcPr>
          <w:p w14:paraId="4DC6A0C1" w14:textId="77777777" w:rsidR="009C5755" w:rsidRDefault="009C5755" w:rsidP="008E377F">
            <w:pPr>
              <w:pStyle w:val="Default"/>
              <w:jc w:val="both"/>
              <w:rPr>
                <w:rFonts w:ascii="Century Gothic" w:hAnsi="Century Gothic"/>
                <w:color w:val="auto"/>
                <w:sz w:val="22"/>
                <w:szCs w:val="22"/>
              </w:rPr>
            </w:pPr>
            <w:r w:rsidRPr="008E377F">
              <w:rPr>
                <w:rFonts w:ascii="Century Gothic" w:hAnsi="Century Gothic"/>
                <w:color w:val="auto"/>
                <w:sz w:val="22"/>
                <w:szCs w:val="22"/>
              </w:rPr>
              <w:t>We work</w:t>
            </w:r>
            <w:r w:rsidR="00292290" w:rsidRPr="008E377F">
              <w:rPr>
                <w:rFonts w:ascii="Century Gothic" w:hAnsi="Century Gothic"/>
                <w:color w:val="auto"/>
                <w:sz w:val="22"/>
                <w:szCs w:val="22"/>
              </w:rPr>
              <w:t xml:space="preserve"> on a regular basis</w:t>
            </w:r>
            <w:r w:rsidRPr="008E377F">
              <w:rPr>
                <w:rFonts w:ascii="Century Gothic" w:hAnsi="Century Gothic"/>
                <w:color w:val="auto"/>
                <w:sz w:val="22"/>
                <w:szCs w:val="22"/>
              </w:rPr>
              <w:t xml:space="preserve"> with a number of outside agencies to enable us to meet the needs of our pupils.</w:t>
            </w:r>
            <w:r w:rsidR="003305C4" w:rsidRPr="008E377F">
              <w:rPr>
                <w:rFonts w:ascii="Century Gothic" w:hAnsi="Century Gothic"/>
                <w:color w:val="auto"/>
                <w:sz w:val="22"/>
                <w:szCs w:val="22"/>
              </w:rPr>
              <w:t xml:space="preserve"> Inter-agency working might include training opportunities, professional advice and support for staff and liaising regarding referrals for individual pupils. Agencies with whom we have recently worked include:</w:t>
            </w:r>
          </w:p>
          <w:p w14:paraId="5811EFC4" w14:textId="77777777" w:rsidR="008E377F" w:rsidRPr="008E377F" w:rsidRDefault="008E377F" w:rsidP="008E377F">
            <w:pPr>
              <w:pStyle w:val="Default"/>
              <w:jc w:val="both"/>
              <w:rPr>
                <w:rFonts w:ascii="Century Gothic" w:hAnsi="Century Gothic"/>
                <w:color w:val="auto"/>
                <w:sz w:val="22"/>
                <w:szCs w:val="22"/>
              </w:rPr>
            </w:pPr>
          </w:p>
          <w:p w14:paraId="4328225F" w14:textId="77777777" w:rsidR="009C5755" w:rsidRPr="008E377F" w:rsidRDefault="009C5755"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Educational Psychology</w:t>
            </w:r>
          </w:p>
          <w:p w14:paraId="75BB6D20" w14:textId="77777777" w:rsidR="009C5755" w:rsidRPr="008E377F" w:rsidRDefault="0011412C"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County SEN</w:t>
            </w:r>
            <w:r w:rsidR="00A5259E" w:rsidRPr="008E377F">
              <w:rPr>
                <w:rFonts w:ascii="Century Gothic" w:hAnsi="Century Gothic"/>
                <w:color w:val="auto"/>
                <w:sz w:val="22"/>
                <w:szCs w:val="22"/>
              </w:rPr>
              <w:t>D</w:t>
            </w:r>
            <w:r w:rsidRPr="008E377F">
              <w:rPr>
                <w:rFonts w:ascii="Century Gothic" w:hAnsi="Century Gothic"/>
                <w:color w:val="auto"/>
                <w:sz w:val="22"/>
                <w:szCs w:val="22"/>
              </w:rPr>
              <w:t xml:space="preserve"> Team </w:t>
            </w:r>
          </w:p>
          <w:p w14:paraId="325663EE" w14:textId="77777777" w:rsidR="00292290" w:rsidRPr="008E377F" w:rsidRDefault="0017665E"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Speech and Language</w:t>
            </w:r>
            <w:r w:rsidR="003305C4" w:rsidRPr="008E377F">
              <w:rPr>
                <w:rFonts w:ascii="Century Gothic" w:hAnsi="Century Gothic"/>
                <w:color w:val="auto"/>
                <w:sz w:val="22"/>
                <w:szCs w:val="22"/>
              </w:rPr>
              <w:t xml:space="preserve"> Team</w:t>
            </w:r>
          </w:p>
          <w:p w14:paraId="37446C51" w14:textId="77777777" w:rsidR="00292290" w:rsidRPr="008E377F" w:rsidRDefault="00A5259E"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Neurodevelopmental</w:t>
            </w:r>
            <w:r w:rsidR="00292290" w:rsidRPr="008E377F">
              <w:rPr>
                <w:rFonts w:ascii="Century Gothic" w:hAnsi="Century Gothic"/>
                <w:color w:val="auto"/>
                <w:sz w:val="22"/>
                <w:szCs w:val="22"/>
              </w:rPr>
              <w:t xml:space="preserve"> Team</w:t>
            </w:r>
          </w:p>
          <w:p w14:paraId="56FC2482" w14:textId="77777777" w:rsidR="00292290" w:rsidRDefault="00540C31"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Cognition and L</w:t>
            </w:r>
            <w:r w:rsidR="003305C4" w:rsidRPr="008E377F">
              <w:rPr>
                <w:rFonts w:ascii="Century Gothic" w:hAnsi="Century Gothic"/>
                <w:color w:val="auto"/>
                <w:sz w:val="22"/>
                <w:szCs w:val="22"/>
              </w:rPr>
              <w:t>earning T</w:t>
            </w:r>
            <w:r w:rsidR="009F56A8" w:rsidRPr="008E377F">
              <w:rPr>
                <w:rFonts w:ascii="Century Gothic" w:hAnsi="Century Gothic"/>
                <w:color w:val="auto"/>
                <w:sz w:val="22"/>
                <w:szCs w:val="22"/>
              </w:rPr>
              <w:t>eam</w:t>
            </w:r>
          </w:p>
          <w:p w14:paraId="007178E1" w14:textId="66640722" w:rsidR="005F6481" w:rsidRDefault="005F6481"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Cornwall Clinical Psychology</w:t>
            </w:r>
          </w:p>
          <w:p w14:paraId="22117B33" w14:textId="77777777" w:rsidR="0072777E" w:rsidRPr="008E377F" w:rsidRDefault="0072777E"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Mental Health Support Team (MHST)</w:t>
            </w:r>
          </w:p>
          <w:p w14:paraId="13B0238E" w14:textId="5FD6E6F7" w:rsidR="009C5755" w:rsidRDefault="009C5755"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Occupational Therapy</w:t>
            </w:r>
          </w:p>
          <w:p w14:paraId="67BB6D7F" w14:textId="40E35138" w:rsidR="00A81A8E" w:rsidRDefault="00A81A8E"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SENDIASS</w:t>
            </w:r>
          </w:p>
          <w:p w14:paraId="32E9E433" w14:textId="4972A897" w:rsidR="00585320" w:rsidRPr="008E377F" w:rsidRDefault="00585320"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Children’s Community Therapy Service</w:t>
            </w:r>
          </w:p>
          <w:p w14:paraId="6750B1C3" w14:textId="77777777" w:rsidR="00A5259E" w:rsidRDefault="00A5259E"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Penhaligon’s Friends</w:t>
            </w:r>
          </w:p>
          <w:p w14:paraId="1DC06201" w14:textId="77777777" w:rsidR="0072777E" w:rsidRDefault="0072777E"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Place2Be</w:t>
            </w:r>
          </w:p>
          <w:p w14:paraId="787C83DF" w14:textId="77777777" w:rsidR="0072777E" w:rsidRDefault="0072777E"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Riding for the Disabled (RDA)</w:t>
            </w:r>
          </w:p>
          <w:p w14:paraId="5BDBF51A" w14:textId="77777777" w:rsidR="0072777E" w:rsidRPr="008E377F" w:rsidRDefault="0072777E" w:rsidP="008E377F">
            <w:pPr>
              <w:pStyle w:val="Default"/>
              <w:numPr>
                <w:ilvl w:val="0"/>
                <w:numId w:val="23"/>
              </w:numPr>
              <w:jc w:val="both"/>
              <w:rPr>
                <w:rFonts w:ascii="Century Gothic" w:hAnsi="Century Gothic"/>
                <w:color w:val="auto"/>
                <w:sz w:val="22"/>
                <w:szCs w:val="22"/>
              </w:rPr>
            </w:pPr>
            <w:r>
              <w:rPr>
                <w:rFonts w:ascii="Century Gothic" w:hAnsi="Century Gothic"/>
                <w:color w:val="auto"/>
                <w:sz w:val="22"/>
                <w:szCs w:val="22"/>
              </w:rPr>
              <w:t>The Wave Project</w:t>
            </w:r>
          </w:p>
          <w:p w14:paraId="2056C049" w14:textId="77777777" w:rsidR="00056E4E" w:rsidRPr="008E377F" w:rsidRDefault="00056E4E"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ASDAT</w:t>
            </w:r>
          </w:p>
          <w:p w14:paraId="3B1B8231" w14:textId="77777777" w:rsidR="009C5755" w:rsidRPr="008E377F" w:rsidRDefault="009C5755"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CAMHS</w:t>
            </w:r>
            <w:r w:rsidR="00292290" w:rsidRPr="008E377F">
              <w:rPr>
                <w:rFonts w:ascii="Century Gothic" w:hAnsi="Century Gothic"/>
                <w:color w:val="auto"/>
                <w:sz w:val="22"/>
                <w:szCs w:val="22"/>
              </w:rPr>
              <w:t>/BLOOM</w:t>
            </w:r>
          </w:p>
          <w:p w14:paraId="295E6B31" w14:textId="77777777" w:rsidR="00292290" w:rsidRPr="008E377F" w:rsidRDefault="009C5755"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School Nurse team</w:t>
            </w:r>
          </w:p>
          <w:p w14:paraId="26430507" w14:textId="77777777" w:rsidR="009C5755" w:rsidRPr="008E377F" w:rsidRDefault="009C5755"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Social Care</w:t>
            </w:r>
          </w:p>
          <w:p w14:paraId="7424A94B" w14:textId="77777777" w:rsidR="00292290" w:rsidRPr="008E377F" w:rsidRDefault="00292290" w:rsidP="008E377F">
            <w:pPr>
              <w:pStyle w:val="Default"/>
              <w:numPr>
                <w:ilvl w:val="0"/>
                <w:numId w:val="23"/>
              </w:numPr>
              <w:jc w:val="both"/>
              <w:rPr>
                <w:rFonts w:ascii="Century Gothic" w:hAnsi="Century Gothic"/>
                <w:color w:val="auto"/>
                <w:sz w:val="22"/>
                <w:szCs w:val="22"/>
              </w:rPr>
            </w:pPr>
            <w:r w:rsidRPr="008E377F">
              <w:rPr>
                <w:rFonts w:ascii="Century Gothic" w:hAnsi="Century Gothic"/>
                <w:color w:val="auto"/>
                <w:sz w:val="22"/>
                <w:szCs w:val="22"/>
              </w:rPr>
              <w:t>Lo</w:t>
            </w:r>
            <w:r w:rsidR="00540C31" w:rsidRPr="008E377F">
              <w:rPr>
                <w:rFonts w:ascii="Century Gothic" w:hAnsi="Century Gothic"/>
                <w:color w:val="auto"/>
                <w:sz w:val="22"/>
                <w:szCs w:val="22"/>
              </w:rPr>
              <w:t>cality 1 Team, including Family Support, Early S</w:t>
            </w:r>
            <w:r w:rsidRPr="008E377F">
              <w:rPr>
                <w:rFonts w:ascii="Century Gothic" w:hAnsi="Century Gothic"/>
                <w:color w:val="auto"/>
                <w:sz w:val="22"/>
                <w:szCs w:val="22"/>
              </w:rPr>
              <w:t>upport, TAC/CAF support</w:t>
            </w:r>
          </w:p>
          <w:p w14:paraId="3D7F9496" w14:textId="77777777" w:rsidR="008E377F" w:rsidRDefault="008E377F" w:rsidP="008E377F">
            <w:pPr>
              <w:pStyle w:val="Default"/>
              <w:jc w:val="both"/>
              <w:rPr>
                <w:rFonts w:ascii="Century Gothic" w:hAnsi="Century Gothic"/>
                <w:color w:val="auto"/>
                <w:sz w:val="22"/>
                <w:szCs w:val="22"/>
              </w:rPr>
            </w:pPr>
          </w:p>
          <w:p w14:paraId="62741F86" w14:textId="77777777" w:rsidR="009C5755" w:rsidRPr="008E377F" w:rsidRDefault="009C5755" w:rsidP="008E377F">
            <w:pPr>
              <w:pStyle w:val="Default"/>
              <w:jc w:val="both"/>
              <w:rPr>
                <w:rFonts w:ascii="Century Gothic" w:hAnsi="Century Gothic"/>
                <w:color w:val="auto"/>
                <w:sz w:val="22"/>
                <w:szCs w:val="22"/>
              </w:rPr>
            </w:pPr>
            <w:r w:rsidRPr="008E377F">
              <w:rPr>
                <w:rFonts w:ascii="Century Gothic" w:hAnsi="Century Gothic"/>
                <w:color w:val="auto"/>
                <w:sz w:val="22"/>
                <w:szCs w:val="22"/>
              </w:rPr>
              <w:t>These will change depending on the need of the pu</w:t>
            </w:r>
            <w:r w:rsidR="003305C4" w:rsidRPr="008E377F">
              <w:rPr>
                <w:rFonts w:ascii="Century Gothic" w:hAnsi="Century Gothic"/>
                <w:color w:val="auto"/>
                <w:sz w:val="22"/>
                <w:szCs w:val="22"/>
              </w:rPr>
              <w:t xml:space="preserve">pils during the academic year. </w:t>
            </w:r>
            <w:r w:rsidRPr="008E377F">
              <w:rPr>
                <w:rFonts w:ascii="Century Gothic" w:hAnsi="Century Gothic"/>
                <w:color w:val="auto"/>
                <w:sz w:val="22"/>
                <w:szCs w:val="22"/>
              </w:rPr>
              <w:t>We are always open to work alongside agencies to ensure we are supporting all pupils to achi</w:t>
            </w:r>
            <w:r w:rsidR="003305C4" w:rsidRPr="008E377F">
              <w:rPr>
                <w:rFonts w:ascii="Century Gothic" w:hAnsi="Century Gothic"/>
                <w:color w:val="auto"/>
                <w:sz w:val="22"/>
                <w:szCs w:val="22"/>
              </w:rPr>
              <w:t xml:space="preserve">eve the best of their ability. </w:t>
            </w:r>
          </w:p>
          <w:p w14:paraId="1BEA3A23" w14:textId="77777777" w:rsidR="00056E4E" w:rsidRPr="008E377F" w:rsidRDefault="00056E4E" w:rsidP="008E377F">
            <w:pPr>
              <w:pStyle w:val="Default"/>
              <w:jc w:val="both"/>
              <w:rPr>
                <w:rFonts w:ascii="Century Gothic" w:hAnsi="Century Gothic"/>
                <w:color w:val="auto"/>
                <w:sz w:val="22"/>
                <w:szCs w:val="22"/>
              </w:rPr>
            </w:pPr>
          </w:p>
        </w:tc>
      </w:tr>
      <w:tr w:rsidR="009C5755" w:rsidRPr="008E377F" w14:paraId="24DF8760" w14:textId="77777777" w:rsidTr="008E377F">
        <w:trPr>
          <w:trHeight w:val="70"/>
        </w:trPr>
        <w:tc>
          <w:tcPr>
            <w:tcW w:w="4390" w:type="dxa"/>
          </w:tcPr>
          <w:p w14:paraId="3C2130BA" w14:textId="77777777" w:rsidR="009C5755" w:rsidRPr="008E377F" w:rsidRDefault="007459F5" w:rsidP="008E377F">
            <w:pPr>
              <w:jc w:val="center"/>
              <w:rPr>
                <w:rFonts w:ascii="Century Gothic" w:hAnsi="Century Gothic"/>
              </w:rPr>
            </w:pPr>
            <w:r w:rsidRPr="008E377F">
              <w:rPr>
                <w:rFonts w:ascii="Century Gothic" w:hAnsi="Century Gothic" w:cs="TrebuchetMS-Bold"/>
                <w:b/>
                <w:bCs/>
              </w:rPr>
              <w:t>On-going Development</w:t>
            </w:r>
          </w:p>
        </w:tc>
        <w:tc>
          <w:tcPr>
            <w:tcW w:w="10489" w:type="dxa"/>
          </w:tcPr>
          <w:p w14:paraId="60572284" w14:textId="5B74595C" w:rsidR="009C5755" w:rsidRPr="008E377F" w:rsidRDefault="007459F5" w:rsidP="008E377F">
            <w:pPr>
              <w:autoSpaceDE w:val="0"/>
              <w:autoSpaceDN w:val="0"/>
              <w:adjustRightInd w:val="0"/>
              <w:jc w:val="both"/>
              <w:rPr>
                <w:rFonts w:ascii="Century Gothic" w:hAnsi="Century Gothic" w:cs="TrebuchetMS"/>
                <w:sz w:val="22"/>
              </w:rPr>
            </w:pPr>
            <w:r w:rsidRPr="008E377F">
              <w:rPr>
                <w:rFonts w:ascii="Century Gothic" w:hAnsi="Century Gothic" w:cs="TrebuchetMS"/>
                <w:sz w:val="22"/>
              </w:rPr>
              <w:t>We work hard to ensure that any areas of support for our learners that can be improved</w:t>
            </w:r>
            <w:r w:rsidR="00056E4E" w:rsidRPr="008E377F">
              <w:rPr>
                <w:rFonts w:ascii="Century Gothic" w:hAnsi="Century Gothic" w:cs="TrebuchetMS"/>
                <w:sz w:val="22"/>
              </w:rPr>
              <w:t xml:space="preserve"> </w:t>
            </w:r>
            <w:r w:rsidRPr="008E377F">
              <w:rPr>
                <w:rFonts w:ascii="Century Gothic" w:hAnsi="Century Gothic" w:cs="TrebuchetMS"/>
                <w:sz w:val="22"/>
              </w:rPr>
              <w:t>are identified and that strategies are put in place to make those improvements. We do</w:t>
            </w:r>
            <w:r w:rsidR="00056E4E" w:rsidRPr="008E377F">
              <w:rPr>
                <w:rFonts w:ascii="Century Gothic" w:hAnsi="Century Gothic" w:cs="TrebuchetMS"/>
                <w:sz w:val="22"/>
              </w:rPr>
              <w:t xml:space="preserve"> </w:t>
            </w:r>
            <w:r w:rsidRPr="008E377F">
              <w:rPr>
                <w:rFonts w:ascii="Century Gothic" w:hAnsi="Century Gothic" w:cs="TrebuchetMS"/>
                <w:sz w:val="22"/>
              </w:rPr>
              <w:t xml:space="preserve">this through </w:t>
            </w:r>
            <w:r w:rsidR="0072777E">
              <w:rPr>
                <w:rFonts w:ascii="Century Gothic" w:hAnsi="Century Gothic" w:cs="TrebuchetMS"/>
                <w:sz w:val="22"/>
              </w:rPr>
              <w:t>our School Enhance</w:t>
            </w:r>
            <w:r w:rsidR="00B14A1A" w:rsidRPr="008E377F">
              <w:rPr>
                <w:rFonts w:ascii="Century Gothic" w:hAnsi="Century Gothic" w:cs="TrebuchetMS"/>
                <w:sz w:val="22"/>
              </w:rPr>
              <w:t>ment Plan.</w:t>
            </w:r>
            <w:r w:rsidR="003305C4" w:rsidRPr="008E377F">
              <w:rPr>
                <w:rFonts w:ascii="Century Gothic" w:hAnsi="Century Gothic" w:cs="TrebuchetMS"/>
                <w:sz w:val="22"/>
              </w:rPr>
              <w:t xml:space="preserve"> Staff review the Record of Need </w:t>
            </w:r>
            <w:r w:rsidR="00FB7C79">
              <w:rPr>
                <w:rFonts w:ascii="Century Gothic" w:hAnsi="Century Gothic" w:cs="TrebuchetMS"/>
                <w:sz w:val="22"/>
              </w:rPr>
              <w:t>half-</w:t>
            </w:r>
            <w:r w:rsidR="003305C4" w:rsidRPr="008E377F">
              <w:rPr>
                <w:rFonts w:ascii="Century Gothic" w:hAnsi="Century Gothic" w:cs="TrebuchetMS"/>
                <w:sz w:val="22"/>
              </w:rPr>
              <w:t>termly and discuss individual needs more regularly to ensure that provision meets the needs of learners.</w:t>
            </w:r>
          </w:p>
          <w:p w14:paraId="09D3FEB8" w14:textId="77777777" w:rsidR="00056E4E" w:rsidRPr="008E377F" w:rsidRDefault="00056E4E" w:rsidP="008E377F">
            <w:pPr>
              <w:autoSpaceDE w:val="0"/>
              <w:autoSpaceDN w:val="0"/>
              <w:adjustRightInd w:val="0"/>
              <w:jc w:val="both"/>
              <w:rPr>
                <w:rFonts w:ascii="Century Gothic" w:hAnsi="Century Gothic" w:cs="TrebuchetMS"/>
                <w:sz w:val="22"/>
              </w:rPr>
            </w:pPr>
          </w:p>
        </w:tc>
      </w:tr>
      <w:tr w:rsidR="009C5755" w:rsidRPr="008E377F" w14:paraId="5A13554A" w14:textId="77777777" w:rsidTr="008E377F">
        <w:trPr>
          <w:trHeight w:val="70"/>
        </w:trPr>
        <w:tc>
          <w:tcPr>
            <w:tcW w:w="4390" w:type="dxa"/>
          </w:tcPr>
          <w:p w14:paraId="2E593FFF" w14:textId="77777777" w:rsidR="009C5755" w:rsidRPr="008E377F" w:rsidRDefault="007459F5" w:rsidP="008E377F">
            <w:pPr>
              <w:jc w:val="center"/>
              <w:rPr>
                <w:rFonts w:ascii="Century Gothic" w:hAnsi="Century Gothic"/>
              </w:rPr>
            </w:pPr>
            <w:r w:rsidRPr="008E377F">
              <w:rPr>
                <w:rFonts w:ascii="Century Gothic" w:hAnsi="Century Gothic" w:cs="TrebuchetMS-Bold"/>
                <w:b/>
                <w:bCs/>
              </w:rPr>
              <w:lastRenderedPageBreak/>
              <w:t>Our Complaints Procedure</w:t>
            </w:r>
          </w:p>
        </w:tc>
        <w:tc>
          <w:tcPr>
            <w:tcW w:w="10489" w:type="dxa"/>
          </w:tcPr>
          <w:p w14:paraId="30F8F679" w14:textId="77777777" w:rsidR="008E377F" w:rsidRDefault="007459F5" w:rsidP="0072777E">
            <w:pPr>
              <w:autoSpaceDE w:val="0"/>
              <w:autoSpaceDN w:val="0"/>
              <w:adjustRightInd w:val="0"/>
              <w:jc w:val="both"/>
              <w:rPr>
                <w:rFonts w:ascii="Century Gothic" w:hAnsi="Century Gothic" w:cs="TrebuchetMS"/>
                <w:sz w:val="22"/>
              </w:rPr>
            </w:pPr>
            <w:r w:rsidRPr="008E377F">
              <w:rPr>
                <w:rFonts w:ascii="Century Gothic" w:hAnsi="Century Gothic" w:cs="TrebuchetMS"/>
                <w:sz w:val="22"/>
              </w:rPr>
              <w:t>Anyone wishing to make a complaint with regard to SEN support and provision should</w:t>
            </w:r>
            <w:r w:rsidR="003305C4" w:rsidRPr="008E377F">
              <w:rPr>
                <w:rFonts w:ascii="Century Gothic" w:hAnsi="Century Gothic" w:cs="TrebuchetMS"/>
                <w:sz w:val="22"/>
              </w:rPr>
              <w:t xml:space="preserve"> </w:t>
            </w:r>
            <w:r w:rsidRPr="008E377F">
              <w:rPr>
                <w:rFonts w:ascii="Century Gothic" w:hAnsi="Century Gothic" w:cs="TrebuchetMS"/>
                <w:sz w:val="22"/>
              </w:rPr>
              <w:t>consult our Complaints Policy which can be found in the Policy section of our website</w:t>
            </w:r>
            <w:r w:rsidR="00B14A1A" w:rsidRPr="008E377F">
              <w:rPr>
                <w:rFonts w:ascii="Century Gothic" w:hAnsi="Century Gothic" w:cs="TrebuchetMS"/>
                <w:sz w:val="22"/>
              </w:rPr>
              <w:t xml:space="preserve"> under the School</w:t>
            </w:r>
            <w:r w:rsidRPr="008E377F">
              <w:rPr>
                <w:rFonts w:ascii="Century Gothic" w:hAnsi="Century Gothic" w:cs="TrebuchetMS"/>
                <w:sz w:val="22"/>
              </w:rPr>
              <w:t xml:space="preserve"> Information heading.</w:t>
            </w:r>
          </w:p>
          <w:p w14:paraId="5A145BD1" w14:textId="77777777" w:rsidR="00056E4E" w:rsidRPr="0072777E" w:rsidRDefault="007459F5" w:rsidP="008E377F">
            <w:pPr>
              <w:jc w:val="both"/>
              <w:rPr>
                <w:rFonts w:ascii="Century Gothic" w:hAnsi="Century Gothic" w:cs="TrebuchetMS"/>
                <w:sz w:val="22"/>
              </w:rPr>
            </w:pPr>
            <w:r w:rsidRPr="008E377F">
              <w:rPr>
                <w:rFonts w:ascii="Century Gothic" w:hAnsi="Century Gothic" w:cs="TrebuchetMS"/>
                <w:sz w:val="22"/>
              </w:rPr>
              <w:t xml:space="preserve">This year we received </w:t>
            </w:r>
            <w:r w:rsidR="0011412C" w:rsidRPr="008E377F">
              <w:rPr>
                <w:rFonts w:ascii="Century Gothic" w:hAnsi="Century Gothic" w:cs="TrebuchetMS"/>
                <w:sz w:val="22"/>
              </w:rPr>
              <w:t>0</w:t>
            </w:r>
            <w:r w:rsidRPr="008E377F">
              <w:rPr>
                <w:rFonts w:ascii="Century Gothic" w:hAnsi="Century Gothic" w:cs="TrebuchetMS-Bold"/>
                <w:b/>
                <w:bCs/>
                <w:sz w:val="22"/>
              </w:rPr>
              <w:t xml:space="preserve"> </w:t>
            </w:r>
            <w:r w:rsidRPr="008E377F">
              <w:rPr>
                <w:rFonts w:ascii="Century Gothic" w:hAnsi="Century Gothic" w:cs="TrebuchetMS"/>
                <w:sz w:val="22"/>
              </w:rPr>
              <w:t>complaint</w:t>
            </w:r>
            <w:r w:rsidR="0011412C" w:rsidRPr="008E377F">
              <w:rPr>
                <w:rFonts w:ascii="Century Gothic" w:hAnsi="Century Gothic" w:cs="TrebuchetMS"/>
                <w:sz w:val="22"/>
              </w:rPr>
              <w:t>s</w:t>
            </w:r>
            <w:r w:rsidRPr="008E377F">
              <w:rPr>
                <w:rFonts w:ascii="Century Gothic" w:hAnsi="Century Gothic" w:cs="TrebuchetMS"/>
                <w:sz w:val="22"/>
              </w:rPr>
              <w:t xml:space="preserve"> with regard to SEN support and provision.</w:t>
            </w:r>
          </w:p>
        </w:tc>
      </w:tr>
    </w:tbl>
    <w:p w14:paraId="32BBD518" w14:textId="77777777" w:rsidR="009C5755" w:rsidRPr="009C5755" w:rsidRDefault="009C5755" w:rsidP="0072777E">
      <w:pPr>
        <w:rPr>
          <w:szCs w:val="24"/>
        </w:rPr>
      </w:pPr>
    </w:p>
    <w:sectPr w:rsidR="009C5755" w:rsidRPr="009C5755" w:rsidSect="009C5755">
      <w:pgSz w:w="16838" w:h="11906" w:orient="landscape"/>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43FB6" w14:textId="77777777" w:rsidR="00631F11" w:rsidRDefault="00631F11" w:rsidP="00645655">
      <w:r>
        <w:separator/>
      </w:r>
    </w:p>
  </w:endnote>
  <w:endnote w:type="continuationSeparator" w:id="0">
    <w:p w14:paraId="390BAE63" w14:textId="77777777" w:rsidR="00631F11" w:rsidRDefault="00631F11" w:rsidP="0064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A1528" w14:textId="77777777" w:rsidR="00631F11" w:rsidRDefault="00631F11" w:rsidP="00645655">
      <w:r>
        <w:separator/>
      </w:r>
    </w:p>
  </w:footnote>
  <w:footnote w:type="continuationSeparator" w:id="0">
    <w:p w14:paraId="4C37222A" w14:textId="77777777" w:rsidR="00631F11" w:rsidRDefault="00631F11" w:rsidP="00645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91.25pt;height:191.25pt" o:bullet="t">
        <v:imagedata r:id="rId1" o:title="ok[1]"/>
      </v:shape>
    </w:pict>
  </w:numPicBullet>
  <w:abstractNum w:abstractNumId="0" w15:restartNumberingAfterBreak="0">
    <w:nsid w:val="004D4921"/>
    <w:multiLevelType w:val="hybridMultilevel"/>
    <w:tmpl w:val="8548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1134"/>
    <w:multiLevelType w:val="hybridMultilevel"/>
    <w:tmpl w:val="3F80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4CE8"/>
    <w:multiLevelType w:val="hybridMultilevel"/>
    <w:tmpl w:val="52BED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46558"/>
    <w:multiLevelType w:val="hybridMultilevel"/>
    <w:tmpl w:val="6B6EEB8A"/>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267CF6"/>
    <w:multiLevelType w:val="hybridMultilevel"/>
    <w:tmpl w:val="7B420364"/>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D5016"/>
    <w:multiLevelType w:val="hybridMultilevel"/>
    <w:tmpl w:val="A0E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A7003"/>
    <w:multiLevelType w:val="hybridMultilevel"/>
    <w:tmpl w:val="08480A60"/>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857EE"/>
    <w:multiLevelType w:val="hybridMultilevel"/>
    <w:tmpl w:val="32124A74"/>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F4371D"/>
    <w:multiLevelType w:val="hybridMultilevel"/>
    <w:tmpl w:val="17B4D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C2353"/>
    <w:multiLevelType w:val="hybridMultilevel"/>
    <w:tmpl w:val="E44A8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F19FB"/>
    <w:multiLevelType w:val="hybridMultilevel"/>
    <w:tmpl w:val="DE68D322"/>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A03238"/>
    <w:multiLevelType w:val="hybridMultilevel"/>
    <w:tmpl w:val="AE7C51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3436F"/>
    <w:multiLevelType w:val="hybridMultilevel"/>
    <w:tmpl w:val="7D96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06C09"/>
    <w:multiLevelType w:val="hybridMultilevel"/>
    <w:tmpl w:val="B2DC3EE2"/>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D75B02"/>
    <w:multiLevelType w:val="hybridMultilevel"/>
    <w:tmpl w:val="4E940826"/>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6E13B8"/>
    <w:multiLevelType w:val="hybridMultilevel"/>
    <w:tmpl w:val="80443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B60A6"/>
    <w:multiLevelType w:val="hybridMultilevel"/>
    <w:tmpl w:val="250E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F0CC3"/>
    <w:multiLevelType w:val="hybridMultilevel"/>
    <w:tmpl w:val="89223FAA"/>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847ADE"/>
    <w:multiLevelType w:val="hybridMultilevel"/>
    <w:tmpl w:val="F148F656"/>
    <w:lvl w:ilvl="0" w:tplc="A3C0A052">
      <w:start w:val="1"/>
      <w:numFmt w:val="bullet"/>
      <w:lvlText w:val=""/>
      <w:lvlPicBulletId w:val="0"/>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C8A1D57"/>
    <w:multiLevelType w:val="hybridMultilevel"/>
    <w:tmpl w:val="99F0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E415A5"/>
    <w:multiLevelType w:val="hybridMultilevel"/>
    <w:tmpl w:val="2DAA2AE4"/>
    <w:lvl w:ilvl="0" w:tplc="A3C0A052">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D091C88"/>
    <w:multiLevelType w:val="hybridMultilevel"/>
    <w:tmpl w:val="8928531C"/>
    <w:lvl w:ilvl="0" w:tplc="A3C0A052">
      <w:start w:val="1"/>
      <w:numFmt w:val="bullet"/>
      <w:lvlText w:val=""/>
      <w:lvlPicBulletId w:val="0"/>
      <w:lvlJc w:val="left"/>
      <w:pPr>
        <w:ind w:left="363" w:hanging="360"/>
      </w:pPr>
      <w:rPr>
        <w:rFonts w:ascii="Symbol" w:hAnsi="Symbol" w:hint="default"/>
        <w:color w:val="auto"/>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1040323663">
    <w:abstractNumId w:val="1"/>
  </w:num>
  <w:num w:numId="2" w16cid:durableId="506483699">
    <w:abstractNumId w:val="0"/>
  </w:num>
  <w:num w:numId="3" w16cid:durableId="172497851">
    <w:abstractNumId w:val="3"/>
  </w:num>
  <w:num w:numId="4" w16cid:durableId="771440150">
    <w:abstractNumId w:val="8"/>
  </w:num>
  <w:num w:numId="5" w16cid:durableId="1429693383">
    <w:abstractNumId w:val="20"/>
  </w:num>
  <w:num w:numId="6" w16cid:durableId="1769156705">
    <w:abstractNumId w:val="16"/>
  </w:num>
  <w:num w:numId="7" w16cid:durableId="2039507334">
    <w:abstractNumId w:val="23"/>
  </w:num>
  <w:num w:numId="8" w16cid:durableId="1661500701">
    <w:abstractNumId w:val="10"/>
  </w:num>
  <w:num w:numId="9" w16cid:durableId="635449415">
    <w:abstractNumId w:val="6"/>
  </w:num>
  <w:num w:numId="10" w16cid:durableId="277375055">
    <w:abstractNumId w:val="15"/>
  </w:num>
  <w:num w:numId="11" w16cid:durableId="1009140218">
    <w:abstractNumId w:val="12"/>
  </w:num>
  <w:num w:numId="12" w16cid:durableId="51125694">
    <w:abstractNumId w:val="18"/>
  </w:num>
  <w:num w:numId="13" w16cid:durableId="250165115">
    <w:abstractNumId w:val="2"/>
  </w:num>
  <w:num w:numId="14" w16cid:durableId="1117405344">
    <w:abstractNumId w:val="19"/>
  </w:num>
  <w:num w:numId="15" w16cid:durableId="488905057">
    <w:abstractNumId w:val="25"/>
  </w:num>
  <w:num w:numId="16" w16cid:durableId="613027429">
    <w:abstractNumId w:val="13"/>
  </w:num>
  <w:num w:numId="17" w16cid:durableId="584336613">
    <w:abstractNumId w:val="7"/>
  </w:num>
  <w:num w:numId="18" w16cid:durableId="491220030">
    <w:abstractNumId w:val="22"/>
  </w:num>
  <w:num w:numId="19" w16cid:durableId="1832719653">
    <w:abstractNumId w:val="5"/>
  </w:num>
  <w:num w:numId="20" w16cid:durableId="1170290960">
    <w:abstractNumId w:val="24"/>
  </w:num>
  <w:num w:numId="21" w16cid:durableId="566572671">
    <w:abstractNumId w:val="14"/>
  </w:num>
  <w:num w:numId="22" w16cid:durableId="542450600">
    <w:abstractNumId w:val="17"/>
  </w:num>
  <w:num w:numId="23" w16cid:durableId="1507553518">
    <w:abstractNumId w:val="4"/>
  </w:num>
  <w:num w:numId="24" w16cid:durableId="858197078">
    <w:abstractNumId w:val="21"/>
  </w:num>
  <w:num w:numId="25" w16cid:durableId="1857884161">
    <w:abstractNumId w:val="11"/>
  </w:num>
  <w:num w:numId="26" w16cid:durableId="119150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755"/>
    <w:rsid w:val="00012AF3"/>
    <w:rsid w:val="000200D4"/>
    <w:rsid w:val="00046300"/>
    <w:rsid w:val="00056E4E"/>
    <w:rsid w:val="00065769"/>
    <w:rsid w:val="00090B7D"/>
    <w:rsid w:val="00091498"/>
    <w:rsid w:val="0009277B"/>
    <w:rsid w:val="000C3811"/>
    <w:rsid w:val="000F5BD8"/>
    <w:rsid w:val="0011412C"/>
    <w:rsid w:val="00125BB0"/>
    <w:rsid w:val="00142CE9"/>
    <w:rsid w:val="00145D6C"/>
    <w:rsid w:val="00174033"/>
    <w:rsid w:val="0017665E"/>
    <w:rsid w:val="00181CC6"/>
    <w:rsid w:val="00184A53"/>
    <w:rsid w:val="0019414E"/>
    <w:rsid w:val="001F5499"/>
    <w:rsid w:val="001F691D"/>
    <w:rsid w:val="00205C75"/>
    <w:rsid w:val="002117C5"/>
    <w:rsid w:val="00245900"/>
    <w:rsid w:val="00263B4F"/>
    <w:rsid w:val="002715AD"/>
    <w:rsid w:val="00271D38"/>
    <w:rsid w:val="002844D4"/>
    <w:rsid w:val="00292290"/>
    <w:rsid w:val="002A114B"/>
    <w:rsid w:val="002B2B9C"/>
    <w:rsid w:val="002C787A"/>
    <w:rsid w:val="002D4401"/>
    <w:rsid w:val="002E3C9F"/>
    <w:rsid w:val="003305C4"/>
    <w:rsid w:val="00351773"/>
    <w:rsid w:val="00351B34"/>
    <w:rsid w:val="0038748D"/>
    <w:rsid w:val="00390BCD"/>
    <w:rsid w:val="003B49EF"/>
    <w:rsid w:val="003D722A"/>
    <w:rsid w:val="003F637D"/>
    <w:rsid w:val="00400787"/>
    <w:rsid w:val="004067B2"/>
    <w:rsid w:val="00421D7C"/>
    <w:rsid w:val="00447BAC"/>
    <w:rsid w:val="00493298"/>
    <w:rsid w:val="004F2D52"/>
    <w:rsid w:val="004F7757"/>
    <w:rsid w:val="005008DB"/>
    <w:rsid w:val="00522881"/>
    <w:rsid w:val="00540C31"/>
    <w:rsid w:val="00542E3E"/>
    <w:rsid w:val="00570AED"/>
    <w:rsid w:val="00580718"/>
    <w:rsid w:val="00585320"/>
    <w:rsid w:val="005D0B45"/>
    <w:rsid w:val="005E2B39"/>
    <w:rsid w:val="005F6481"/>
    <w:rsid w:val="006003EC"/>
    <w:rsid w:val="006050B6"/>
    <w:rsid w:val="00631F11"/>
    <w:rsid w:val="00645655"/>
    <w:rsid w:val="00651158"/>
    <w:rsid w:val="00687440"/>
    <w:rsid w:val="00717F52"/>
    <w:rsid w:val="0072777E"/>
    <w:rsid w:val="00741F20"/>
    <w:rsid w:val="007459F5"/>
    <w:rsid w:val="00771522"/>
    <w:rsid w:val="00772A19"/>
    <w:rsid w:val="007A5820"/>
    <w:rsid w:val="007A6199"/>
    <w:rsid w:val="007B4ECF"/>
    <w:rsid w:val="007E4C62"/>
    <w:rsid w:val="00822A9E"/>
    <w:rsid w:val="0083518A"/>
    <w:rsid w:val="008376FB"/>
    <w:rsid w:val="00843C8B"/>
    <w:rsid w:val="0085287F"/>
    <w:rsid w:val="00854504"/>
    <w:rsid w:val="008551DB"/>
    <w:rsid w:val="00882A39"/>
    <w:rsid w:val="008A3FD3"/>
    <w:rsid w:val="008D5B2F"/>
    <w:rsid w:val="008E377F"/>
    <w:rsid w:val="00905166"/>
    <w:rsid w:val="00916AB1"/>
    <w:rsid w:val="00954C98"/>
    <w:rsid w:val="00997DAC"/>
    <w:rsid w:val="009C5755"/>
    <w:rsid w:val="009E6A80"/>
    <w:rsid w:val="009F56A8"/>
    <w:rsid w:val="00A24966"/>
    <w:rsid w:val="00A34B66"/>
    <w:rsid w:val="00A4480C"/>
    <w:rsid w:val="00A465B7"/>
    <w:rsid w:val="00A51C45"/>
    <w:rsid w:val="00A5259E"/>
    <w:rsid w:val="00A81A8E"/>
    <w:rsid w:val="00AA7BFB"/>
    <w:rsid w:val="00AC755E"/>
    <w:rsid w:val="00AF0293"/>
    <w:rsid w:val="00B03787"/>
    <w:rsid w:val="00B07ED1"/>
    <w:rsid w:val="00B14A1A"/>
    <w:rsid w:val="00B54341"/>
    <w:rsid w:val="00B80CF9"/>
    <w:rsid w:val="00BE2C58"/>
    <w:rsid w:val="00BF2524"/>
    <w:rsid w:val="00C20043"/>
    <w:rsid w:val="00C34E3A"/>
    <w:rsid w:val="00C36973"/>
    <w:rsid w:val="00C61885"/>
    <w:rsid w:val="00C80B21"/>
    <w:rsid w:val="00C83542"/>
    <w:rsid w:val="00C97748"/>
    <w:rsid w:val="00CB2A66"/>
    <w:rsid w:val="00CB489C"/>
    <w:rsid w:val="00D4560B"/>
    <w:rsid w:val="00D95684"/>
    <w:rsid w:val="00DA3667"/>
    <w:rsid w:val="00DC0C82"/>
    <w:rsid w:val="00DC2676"/>
    <w:rsid w:val="00DD275F"/>
    <w:rsid w:val="00DD69BA"/>
    <w:rsid w:val="00DE2492"/>
    <w:rsid w:val="00DF6EE5"/>
    <w:rsid w:val="00E92DF1"/>
    <w:rsid w:val="00EC658D"/>
    <w:rsid w:val="00EC75B6"/>
    <w:rsid w:val="00ED1AF8"/>
    <w:rsid w:val="00ED5E09"/>
    <w:rsid w:val="00EE02D8"/>
    <w:rsid w:val="00EE1C59"/>
    <w:rsid w:val="00EF4C13"/>
    <w:rsid w:val="00F02FBD"/>
    <w:rsid w:val="00F3694C"/>
    <w:rsid w:val="00F66381"/>
    <w:rsid w:val="00F719F0"/>
    <w:rsid w:val="00FB7AB2"/>
    <w:rsid w:val="00FB7C79"/>
    <w:rsid w:val="00FD2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38F4"/>
  <w15:docId w15:val="{010D5E00-EE76-4379-ABCB-F67DB494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5755"/>
    <w:pPr>
      <w:autoSpaceDE w:val="0"/>
      <w:autoSpaceDN w:val="0"/>
      <w:adjustRightInd w:val="0"/>
    </w:pPr>
    <w:rPr>
      <w:rFonts w:ascii="Arial" w:eastAsiaTheme="minorEastAsia" w:hAnsi="Arial" w:cs="Arial"/>
      <w:color w:val="000000"/>
      <w:szCs w:val="24"/>
      <w:lang w:eastAsia="en-GB"/>
    </w:rPr>
  </w:style>
  <w:style w:type="paragraph" w:styleId="ListParagraph">
    <w:name w:val="List Paragraph"/>
    <w:basedOn w:val="Normal"/>
    <w:uiPriority w:val="34"/>
    <w:qFormat/>
    <w:rsid w:val="009C5755"/>
    <w:pPr>
      <w:spacing w:after="200" w:line="276" w:lineRule="auto"/>
      <w:ind w:left="720"/>
      <w:contextualSpacing/>
    </w:pPr>
    <w:rPr>
      <w:rFonts w:eastAsiaTheme="minorEastAsia"/>
      <w:sz w:val="22"/>
      <w:lang w:eastAsia="en-GB"/>
    </w:rPr>
  </w:style>
  <w:style w:type="character" w:styleId="Hyperlink">
    <w:name w:val="Hyperlink"/>
    <w:basedOn w:val="DefaultParagraphFont"/>
    <w:uiPriority w:val="99"/>
    <w:unhideWhenUsed/>
    <w:rsid w:val="009C5755"/>
    <w:rPr>
      <w:color w:val="0563C1" w:themeColor="hyperlink"/>
      <w:u w:val="single"/>
    </w:rPr>
  </w:style>
  <w:style w:type="paragraph" w:customStyle="1" w:styleId="Body">
    <w:name w:val="Body"/>
    <w:rsid w:val="009C5755"/>
    <w:pPr>
      <w:spacing w:line="285" w:lineRule="auto"/>
    </w:pPr>
    <w:rPr>
      <w:rFonts w:ascii="Arial" w:eastAsia="Times New Roman" w:hAnsi="Arial" w:cs="Arial"/>
      <w:color w:val="000000"/>
      <w:kern w:val="28"/>
      <w:sz w:val="22"/>
      <w:lang w:eastAsia="en-GB"/>
    </w:rPr>
  </w:style>
  <w:style w:type="table" w:styleId="TableGrid">
    <w:name w:val="Table Grid"/>
    <w:basedOn w:val="TableNormal"/>
    <w:uiPriority w:val="39"/>
    <w:rsid w:val="009C575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655"/>
    <w:pPr>
      <w:tabs>
        <w:tab w:val="center" w:pos="4513"/>
        <w:tab w:val="right" w:pos="9026"/>
      </w:tabs>
    </w:pPr>
  </w:style>
  <w:style w:type="character" w:customStyle="1" w:styleId="HeaderChar">
    <w:name w:val="Header Char"/>
    <w:basedOn w:val="DefaultParagraphFont"/>
    <w:link w:val="Header"/>
    <w:uiPriority w:val="99"/>
    <w:rsid w:val="00645655"/>
  </w:style>
  <w:style w:type="paragraph" w:styleId="Footer">
    <w:name w:val="footer"/>
    <w:basedOn w:val="Normal"/>
    <w:link w:val="FooterChar"/>
    <w:uiPriority w:val="99"/>
    <w:unhideWhenUsed/>
    <w:rsid w:val="00645655"/>
    <w:pPr>
      <w:tabs>
        <w:tab w:val="center" w:pos="4513"/>
        <w:tab w:val="right" w:pos="9026"/>
      </w:tabs>
    </w:pPr>
  </w:style>
  <w:style w:type="character" w:customStyle="1" w:styleId="FooterChar">
    <w:name w:val="Footer Char"/>
    <w:basedOn w:val="DefaultParagraphFont"/>
    <w:link w:val="Footer"/>
    <w:uiPriority w:val="99"/>
    <w:rsid w:val="00645655"/>
  </w:style>
  <w:style w:type="paragraph" w:styleId="BalloonText">
    <w:name w:val="Balloon Text"/>
    <w:basedOn w:val="Normal"/>
    <w:link w:val="BalloonTextChar"/>
    <w:uiPriority w:val="99"/>
    <w:semiHidden/>
    <w:unhideWhenUsed/>
    <w:rsid w:val="00741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F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2485</Words>
  <Characters>14166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Wicks</dc:creator>
  <cp:keywords/>
  <dc:description/>
  <cp:lastModifiedBy>Jessica Ferguson</cp:lastModifiedBy>
  <cp:revision>52</cp:revision>
  <cp:lastPrinted>2017-09-01T17:54:00Z</cp:lastPrinted>
  <dcterms:created xsi:type="dcterms:W3CDTF">2024-10-24T12:18:00Z</dcterms:created>
  <dcterms:modified xsi:type="dcterms:W3CDTF">2024-10-24T13:29:00Z</dcterms:modified>
</cp:coreProperties>
</file>